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C" w:rsidRPr="00F40014" w:rsidRDefault="00866D03" w:rsidP="0087046A">
      <w:pPr>
        <w:spacing w:line="500" w:lineRule="exact"/>
        <w:jc w:val="center"/>
        <w:rPr>
          <w:rFonts w:asciiTheme="minorEastAsia" w:eastAsiaTheme="minorEastAsia" w:hAnsiTheme="minorEastAsia"/>
          <w:b/>
          <w:sz w:val="24"/>
        </w:rPr>
      </w:pPr>
      <w:bookmarkStart w:id="0" w:name="_GoBack"/>
      <w:r w:rsidRPr="00F40014">
        <w:rPr>
          <w:rFonts w:asciiTheme="minorEastAsia" w:eastAsiaTheme="minorEastAsia" w:hAnsiTheme="minorEastAsia" w:hint="eastAsia"/>
          <w:b/>
          <w:sz w:val="24"/>
        </w:rPr>
        <w:t>数据库</w:t>
      </w:r>
      <w:r w:rsidR="000C037C" w:rsidRPr="00F40014">
        <w:rPr>
          <w:rFonts w:asciiTheme="minorEastAsia" w:eastAsiaTheme="minorEastAsia" w:hAnsiTheme="minorEastAsia" w:hint="eastAsia"/>
          <w:b/>
          <w:sz w:val="24"/>
        </w:rPr>
        <w:t>复习要点</w:t>
      </w:r>
    </w:p>
    <w:bookmarkEnd w:id="0"/>
    <w:p w:rsidR="00EB3C19" w:rsidRPr="0087046A" w:rsidRDefault="00EB3C19" w:rsidP="0087046A">
      <w:pPr>
        <w:spacing w:line="500" w:lineRule="exact"/>
        <w:jc w:val="center"/>
        <w:rPr>
          <w:rFonts w:asciiTheme="minorEastAsia" w:eastAsiaTheme="minorEastAsia" w:hAnsiTheme="minorEastAsia"/>
          <w:sz w:val="24"/>
        </w:rPr>
      </w:pPr>
    </w:p>
    <w:p w:rsidR="00DE4612" w:rsidRPr="0087046A" w:rsidRDefault="00866D03" w:rsidP="0087046A">
      <w:pPr>
        <w:numPr>
          <w:ilvl w:val="0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数据表基本编辑</w:t>
      </w:r>
    </w:p>
    <w:p w:rsidR="00866D03" w:rsidRPr="0087046A" w:rsidRDefault="00866D03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数据表结构（添加和插入字段、修改字段名数据类型、设置字段属性：字段大小显示格式等）</w:t>
      </w:r>
    </w:p>
    <w:p w:rsidR="00866D03" w:rsidRPr="0087046A" w:rsidRDefault="00866D03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数据表记录（添加、删除和修改记录值）</w:t>
      </w:r>
    </w:p>
    <w:p w:rsidR="00866D03" w:rsidRPr="0087046A" w:rsidRDefault="00866D03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主键和索引</w:t>
      </w:r>
    </w:p>
    <w:p w:rsidR="00866D03" w:rsidRPr="0087046A" w:rsidRDefault="00866D03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导入（Excel、</w:t>
      </w:r>
      <w:proofErr w:type="spellStart"/>
      <w:r w:rsidRPr="0087046A">
        <w:rPr>
          <w:rFonts w:asciiTheme="minorEastAsia" w:eastAsiaTheme="minorEastAsia" w:hAnsiTheme="minorEastAsia" w:hint="eastAsia"/>
          <w:sz w:val="24"/>
        </w:rPr>
        <w:t>accbd</w:t>
      </w:r>
      <w:proofErr w:type="spellEnd"/>
      <w:r w:rsidRPr="0087046A">
        <w:rPr>
          <w:rFonts w:asciiTheme="minorEastAsia" w:eastAsiaTheme="minorEastAsia" w:hAnsiTheme="minorEastAsia" w:hint="eastAsia"/>
          <w:sz w:val="24"/>
        </w:rPr>
        <w:t>文件中的数据）</w:t>
      </w:r>
    </w:p>
    <w:p w:rsidR="00A8684E" w:rsidRPr="0087046A" w:rsidRDefault="00866D03" w:rsidP="0087046A">
      <w:pPr>
        <w:numPr>
          <w:ilvl w:val="0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查询</w:t>
      </w:r>
    </w:p>
    <w:p w:rsidR="00866D03" w:rsidRPr="0087046A" w:rsidRDefault="00F34942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使用向导（重复项查询、不匹配项查询）</w:t>
      </w:r>
    </w:p>
    <w:p w:rsidR="00F34942" w:rsidRPr="0087046A" w:rsidRDefault="001D453C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选择查询、参数查询和交叉表查询（条件、排序、参数、交叉表和总计设置，数据显示格式、标题显示）</w:t>
      </w:r>
      <w:r w:rsidR="00853E58" w:rsidRPr="0087046A">
        <w:rPr>
          <w:rFonts w:asciiTheme="minorEastAsia" w:eastAsiaTheme="minorEastAsia" w:hAnsiTheme="minorEastAsia" w:hint="eastAsia"/>
          <w:sz w:val="24"/>
        </w:rPr>
        <w:t xml:space="preserve">   包括单表和多表（主键的设置）</w:t>
      </w:r>
    </w:p>
    <w:p w:rsidR="001D453C" w:rsidRPr="0087046A" w:rsidRDefault="001D453C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可计算字段</w:t>
      </w:r>
    </w:p>
    <w:p w:rsidR="001D453C" w:rsidRPr="0087046A" w:rsidRDefault="001D453C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统计汇总</w:t>
      </w:r>
    </w:p>
    <w:p w:rsidR="001D453C" w:rsidRPr="0087046A" w:rsidRDefault="001D453C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综合（选择查询与参数查询、交叉表查询与汇总或计算字段）</w:t>
      </w:r>
    </w:p>
    <w:p w:rsidR="00866D03" w:rsidRPr="0087046A" w:rsidRDefault="00866D03" w:rsidP="0087046A">
      <w:pPr>
        <w:numPr>
          <w:ilvl w:val="0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窗体</w:t>
      </w:r>
    </w:p>
    <w:p w:rsidR="001D453C" w:rsidRPr="0087046A" w:rsidRDefault="00853E58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“窗体”、“窗体向导”和“其他窗体”按钮的使用（例如：创建数据表窗体）</w:t>
      </w:r>
    </w:p>
    <w:p w:rsidR="00853E58" w:rsidRPr="0087046A" w:rsidRDefault="00853E58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添加字段和基本控件（窗体标题、徽标、图片、日期时间、页码等）</w:t>
      </w:r>
    </w:p>
    <w:p w:rsidR="00A67986" w:rsidRPr="0087046A" w:rsidRDefault="00853E58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添加可计算文本框、添加按钮</w:t>
      </w:r>
    </w:p>
    <w:p w:rsidR="00853E58" w:rsidRPr="0087046A" w:rsidRDefault="00853E58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添加（或更改为）组合框、列表框等</w:t>
      </w:r>
    </w:p>
    <w:p w:rsidR="00853E58" w:rsidRPr="0087046A" w:rsidRDefault="00853E58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添加子窗体（子窗体/报表控件、拖曳或使用向导）</w:t>
      </w:r>
    </w:p>
    <w:p w:rsidR="00853E58" w:rsidRPr="0087046A" w:rsidRDefault="00853E58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窗体及各元素的格式化</w:t>
      </w:r>
    </w:p>
    <w:p w:rsidR="00866D03" w:rsidRPr="0087046A" w:rsidRDefault="00866D03" w:rsidP="0087046A">
      <w:pPr>
        <w:numPr>
          <w:ilvl w:val="0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报表</w:t>
      </w:r>
    </w:p>
    <w:p w:rsidR="00A67986" w:rsidRPr="0087046A" w:rsidRDefault="00A67986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用“报表设计”或“报表向导”按钮创建报表</w:t>
      </w:r>
    </w:p>
    <w:p w:rsidR="00A67986" w:rsidRPr="0087046A" w:rsidRDefault="00A67986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报表视图与设计视图的对应关系</w:t>
      </w:r>
    </w:p>
    <w:p w:rsidR="00A67986" w:rsidRPr="0087046A" w:rsidRDefault="00A67986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报表格式化</w:t>
      </w:r>
    </w:p>
    <w:p w:rsidR="00A67986" w:rsidRPr="0087046A" w:rsidRDefault="00A67986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lastRenderedPageBreak/>
        <w:t>添加报表标题（格式化）、日期时间和页码、标签等</w:t>
      </w:r>
    </w:p>
    <w:p w:rsidR="00A67986" w:rsidRPr="0087046A" w:rsidRDefault="00A67986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可计算字段和分组汇总（计数、平均值、合计、最大值、最小值，小计和总计的显示）</w:t>
      </w:r>
    </w:p>
    <w:p w:rsidR="00A67986" w:rsidRPr="0087046A" w:rsidRDefault="00A67986" w:rsidP="0087046A">
      <w:pPr>
        <w:numPr>
          <w:ilvl w:val="0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宏</w:t>
      </w:r>
    </w:p>
    <w:p w:rsidR="00A67986" w:rsidRPr="0087046A" w:rsidRDefault="00992C49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proofErr w:type="gramStart"/>
      <w:r w:rsidRPr="0087046A">
        <w:rPr>
          <w:rFonts w:asciiTheme="minorEastAsia" w:eastAsiaTheme="minorEastAsia" w:hAnsiTheme="minorEastAsia" w:hint="eastAsia"/>
          <w:sz w:val="24"/>
        </w:rPr>
        <w:t>独立宏</w:t>
      </w:r>
      <w:proofErr w:type="gramEnd"/>
      <w:r w:rsidRPr="0087046A">
        <w:rPr>
          <w:rFonts w:asciiTheme="minorEastAsia" w:eastAsiaTheme="minorEastAsia" w:hAnsiTheme="minorEastAsia" w:hint="eastAsia"/>
          <w:sz w:val="24"/>
        </w:rPr>
        <w:t>和嵌入式宏的创建</w:t>
      </w:r>
    </w:p>
    <w:p w:rsidR="00992C49" w:rsidRPr="0087046A" w:rsidRDefault="00ED7307" w:rsidP="0087046A">
      <w:pPr>
        <w:numPr>
          <w:ilvl w:val="1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用</w:t>
      </w:r>
      <w:proofErr w:type="gramStart"/>
      <w:r w:rsidRPr="0087046A">
        <w:rPr>
          <w:rFonts w:asciiTheme="minorEastAsia" w:eastAsiaTheme="minorEastAsia" w:hAnsiTheme="minorEastAsia" w:hint="eastAsia"/>
          <w:sz w:val="24"/>
        </w:rPr>
        <w:t>宏实现</w:t>
      </w:r>
      <w:proofErr w:type="gramEnd"/>
      <w:r w:rsidRPr="0087046A">
        <w:rPr>
          <w:rFonts w:asciiTheme="minorEastAsia" w:eastAsiaTheme="minorEastAsia" w:hAnsiTheme="minorEastAsia" w:hint="eastAsia"/>
          <w:sz w:val="24"/>
        </w:rPr>
        <w:t>按钮、文本框等控件功能：</w:t>
      </w:r>
    </w:p>
    <w:p w:rsidR="00ED7307" w:rsidRPr="0087046A" w:rsidRDefault="00ED7307" w:rsidP="0087046A">
      <w:pPr>
        <w:numPr>
          <w:ilvl w:val="2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打开和关闭表、查询、窗体和报表</w:t>
      </w:r>
    </w:p>
    <w:p w:rsidR="00ED7307" w:rsidRPr="0087046A" w:rsidRDefault="00ED7307" w:rsidP="0087046A">
      <w:pPr>
        <w:numPr>
          <w:ilvl w:val="2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 w:hint="eastAsia"/>
          <w:sz w:val="24"/>
        </w:rPr>
        <w:t>打开一个信息框</w:t>
      </w:r>
    </w:p>
    <w:p w:rsidR="00ED7307" w:rsidRPr="0087046A" w:rsidRDefault="00ED7307" w:rsidP="0087046A">
      <w:pPr>
        <w:numPr>
          <w:ilvl w:val="2"/>
          <w:numId w:val="1"/>
        </w:numPr>
        <w:spacing w:line="500" w:lineRule="exact"/>
        <w:rPr>
          <w:rFonts w:asciiTheme="minorEastAsia" w:eastAsiaTheme="minorEastAsia" w:hAnsiTheme="minorEastAsia"/>
          <w:sz w:val="24"/>
        </w:rPr>
      </w:pPr>
      <w:r w:rsidRPr="0087046A">
        <w:rPr>
          <w:rFonts w:asciiTheme="minorEastAsia" w:eastAsiaTheme="minorEastAsia" w:hAnsiTheme="minorEastAsia"/>
          <w:sz w:val="24"/>
        </w:rPr>
        <w:t>I</w:t>
      </w:r>
      <w:r w:rsidRPr="0087046A">
        <w:rPr>
          <w:rFonts w:asciiTheme="minorEastAsia" w:eastAsiaTheme="minorEastAsia" w:hAnsiTheme="minorEastAsia" w:hint="eastAsia"/>
          <w:sz w:val="24"/>
        </w:rPr>
        <w:t>f和</w:t>
      </w:r>
      <w:proofErr w:type="spellStart"/>
      <w:r w:rsidRPr="0087046A">
        <w:rPr>
          <w:rFonts w:asciiTheme="minorEastAsia" w:eastAsiaTheme="minorEastAsia" w:hAnsiTheme="minorEastAsia" w:hint="eastAsia"/>
          <w:sz w:val="24"/>
        </w:rPr>
        <w:t>MsgBox</w:t>
      </w:r>
      <w:proofErr w:type="spellEnd"/>
      <w:r w:rsidRPr="0087046A">
        <w:rPr>
          <w:rFonts w:asciiTheme="minorEastAsia" w:eastAsiaTheme="minorEastAsia" w:hAnsiTheme="minorEastAsia" w:hint="eastAsia"/>
          <w:sz w:val="24"/>
        </w:rPr>
        <w:t>函数的使用</w:t>
      </w:r>
    </w:p>
    <w:p w:rsidR="00A8684E" w:rsidRPr="00866D03" w:rsidRDefault="00A8684E">
      <w:pPr>
        <w:rPr>
          <w:b/>
        </w:rPr>
      </w:pPr>
    </w:p>
    <w:sectPr w:rsidR="00A8684E" w:rsidRPr="00866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12D5"/>
    <w:multiLevelType w:val="hybridMultilevel"/>
    <w:tmpl w:val="CDEA1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C"/>
    <w:rsid w:val="000C037C"/>
    <w:rsid w:val="00154582"/>
    <w:rsid w:val="001D453C"/>
    <w:rsid w:val="00853E58"/>
    <w:rsid w:val="00866D03"/>
    <w:rsid w:val="0087046A"/>
    <w:rsid w:val="00992C49"/>
    <w:rsid w:val="00A67986"/>
    <w:rsid w:val="00A8684E"/>
    <w:rsid w:val="00BE0422"/>
    <w:rsid w:val="00DE4612"/>
    <w:rsid w:val="00EB3C19"/>
    <w:rsid w:val="00ED7307"/>
    <w:rsid w:val="00F34942"/>
    <w:rsid w:val="00F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F888-0162-499A-94DC-7F1687E5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ning</cp:lastModifiedBy>
  <cp:revision>10</cp:revision>
  <dcterms:created xsi:type="dcterms:W3CDTF">2013-12-12T06:21:00Z</dcterms:created>
  <dcterms:modified xsi:type="dcterms:W3CDTF">2014-01-21T09:50:00Z</dcterms:modified>
</cp:coreProperties>
</file>