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1" w:type="dxa"/>
        <w:tblLayout w:type="fixed"/>
        <w:tblCellMar>
          <w:left w:w="71" w:type="dxa"/>
          <w:right w:w="71" w:type="dxa"/>
        </w:tblCellMar>
        <w:tblLook w:val="0000"/>
      </w:tblPr>
      <w:tblGrid>
        <w:gridCol w:w="2481"/>
        <w:gridCol w:w="1119"/>
        <w:gridCol w:w="3060"/>
        <w:gridCol w:w="1865"/>
      </w:tblGrid>
      <w:tr w:rsidR="002B37C9" w:rsidTr="00DC4889">
        <w:trPr>
          <w:trHeight w:val="4093"/>
        </w:trPr>
        <w:tc>
          <w:tcPr>
            <w:tcW w:w="2481" w:type="dxa"/>
          </w:tcPr>
          <w:p w:rsidR="002B37C9" w:rsidRDefault="002B37C9" w:rsidP="00DC4889">
            <w:pPr>
              <w:pStyle w:val="DeckblattOben"/>
              <w:keepLines w:val="0"/>
              <w:snapToGrid w:val="0"/>
              <w:ind w:right="113"/>
              <w:jc w:val="left"/>
              <w:rPr>
                <w:rFonts w:ascii="Arial" w:hAnsi="Arial" w:cs="Arial"/>
                <w:sz w:val="22"/>
              </w:rPr>
            </w:pPr>
            <w:r>
              <w:rPr>
                <w:rFonts w:ascii="Arial" w:hAnsi="Arial" w:cs="Arial"/>
                <w:sz w:val="22"/>
              </w:rPr>
              <w:t>版本：</w:t>
            </w:r>
            <w:r>
              <w:rPr>
                <w:rFonts w:ascii="Arial" w:hAnsi="Arial" w:cs="Arial"/>
                <w:sz w:val="22"/>
              </w:rPr>
              <w:t>0.1</w:t>
            </w:r>
          </w:p>
          <w:p w:rsidR="002B37C9" w:rsidRDefault="002B37C9" w:rsidP="00DC4889">
            <w:pPr>
              <w:pStyle w:val="DeckblattOben"/>
              <w:keepLines w:val="0"/>
              <w:ind w:right="113"/>
              <w:jc w:val="left"/>
              <w:rPr>
                <w:rFonts w:ascii="Arial" w:hAnsi="Arial" w:cs="Arial"/>
                <w:sz w:val="22"/>
              </w:rPr>
            </w:pPr>
            <w:r>
              <w:rPr>
                <w:rFonts w:ascii="Arial" w:hAnsi="Arial" w:cs="Arial"/>
                <w:sz w:val="22"/>
              </w:rPr>
              <w:t>负责人：</w:t>
            </w:r>
          </w:p>
          <w:p w:rsidR="002B37C9" w:rsidRDefault="002B37C9" w:rsidP="00DC4889">
            <w:pPr>
              <w:pStyle w:val="DeckblattOben"/>
              <w:keepLines w:val="0"/>
              <w:ind w:right="113"/>
              <w:jc w:val="center"/>
              <w:rPr>
                <w:rFonts w:ascii="Arial" w:hAnsi="Arial" w:cs="Arial"/>
                <w:sz w:val="22"/>
                <w:lang w:eastAsia="zh-CN"/>
              </w:rPr>
            </w:pPr>
            <w:r>
              <w:rPr>
                <w:rFonts w:ascii="Arial" w:hAnsi="Arial" w:cs="Arial" w:hint="eastAsia"/>
                <w:sz w:val="22"/>
                <w:lang w:eastAsia="zh-CN"/>
              </w:rPr>
              <w:t>林立新</w:t>
            </w:r>
          </w:p>
          <w:p w:rsidR="002B37C9" w:rsidRDefault="002B37C9" w:rsidP="00DC4889">
            <w:pPr>
              <w:pStyle w:val="DeckblattOben"/>
              <w:keepLines w:val="0"/>
              <w:ind w:right="113"/>
              <w:jc w:val="center"/>
              <w:rPr>
                <w:rFonts w:ascii="Arial" w:hAnsi="Arial" w:cs="Arial"/>
                <w:sz w:val="16"/>
                <w:szCs w:val="16"/>
              </w:rPr>
            </w:pPr>
            <w:r>
              <w:rPr>
                <w:rFonts w:ascii="Arial" w:hAnsi="Arial" w:cs="Arial"/>
                <w:sz w:val="16"/>
                <w:szCs w:val="16"/>
              </w:rPr>
              <w:t>（</w:t>
            </w:r>
            <w:hyperlink r:id="rId7" w:history="1">
              <w:r w:rsidRPr="00D44528">
                <w:rPr>
                  <w:rFonts w:ascii="Arial" w:hAnsi="Arial" w:hint="eastAsia"/>
                  <w:lang w:eastAsia="zh-CN"/>
                </w:rPr>
                <w:t>08205302</w:t>
              </w:r>
              <w:r w:rsidR="00C834E1">
                <w:rPr>
                  <w:rFonts w:ascii="Arial" w:hAnsi="Arial" w:hint="eastAsia"/>
                  <w:lang w:eastAsia="zh-CN"/>
                </w:rPr>
                <w:t>4</w:t>
              </w:r>
              <w:r w:rsidRPr="00D44528">
                <w:rPr>
                  <w:rFonts w:ascii="Arial" w:hAnsi="Arial" w:hint="eastAsia"/>
                  <w:lang w:eastAsia="zh-CN"/>
                </w:rPr>
                <w:t>@fudan.edu.cn</w:t>
              </w:r>
            </w:hyperlink>
            <w:r>
              <w:rPr>
                <w:rFonts w:ascii="Arial" w:hAnsi="Arial" w:cs="Arial"/>
                <w:sz w:val="16"/>
                <w:szCs w:val="16"/>
              </w:rPr>
              <w:t>）</w:t>
            </w:r>
          </w:p>
          <w:p w:rsidR="002B37C9" w:rsidRDefault="002B37C9" w:rsidP="00DC4889">
            <w:pPr>
              <w:pStyle w:val="DeckblattOben"/>
              <w:keepLines w:val="0"/>
              <w:ind w:right="113"/>
              <w:jc w:val="center"/>
              <w:rPr>
                <w:rFonts w:ascii="Arial" w:hAnsi="Arial" w:cs="Arial"/>
                <w:sz w:val="22"/>
                <w:lang w:eastAsia="zh-CN"/>
              </w:rPr>
            </w:pPr>
            <w:r>
              <w:rPr>
                <w:rFonts w:ascii="Arial" w:hAnsi="Arial" w:cs="Arial" w:hint="eastAsia"/>
                <w:sz w:val="22"/>
                <w:lang w:eastAsia="zh-CN"/>
              </w:rPr>
              <w:t>李璇</w:t>
            </w:r>
          </w:p>
          <w:p w:rsidR="002B37C9" w:rsidRDefault="002B37C9" w:rsidP="00DC4889">
            <w:pPr>
              <w:pStyle w:val="DeckblattOben"/>
              <w:keepLines w:val="0"/>
              <w:ind w:right="113"/>
              <w:jc w:val="center"/>
              <w:rPr>
                <w:rFonts w:ascii="Arial" w:hAnsi="Arial" w:cs="Arial"/>
                <w:sz w:val="16"/>
                <w:szCs w:val="16"/>
              </w:rPr>
            </w:pPr>
            <w:r>
              <w:rPr>
                <w:rFonts w:ascii="Arial" w:hAnsi="Arial" w:cs="Arial"/>
                <w:sz w:val="16"/>
                <w:szCs w:val="16"/>
              </w:rPr>
              <w:t>（</w:t>
            </w:r>
            <w:hyperlink r:id="rId8" w:history="1">
              <w:r w:rsidRPr="00875986">
                <w:rPr>
                  <w:rFonts w:ascii="Arial" w:hAnsi="Arial" w:hint="eastAsia"/>
                  <w:lang w:eastAsia="zh-CN"/>
                </w:rPr>
                <w:t>082053002@</w:t>
              </w:r>
            </w:hyperlink>
            <w:r w:rsidRPr="00875986">
              <w:rPr>
                <w:rFonts w:ascii="Arial" w:hAnsi="Arial" w:hint="eastAsia"/>
                <w:lang w:eastAsia="zh-CN"/>
              </w:rPr>
              <w:t>fudan.edu.cn</w:t>
            </w:r>
            <w:r>
              <w:rPr>
                <w:rFonts w:ascii="Arial" w:hAnsi="Arial" w:cs="Arial"/>
                <w:sz w:val="16"/>
                <w:szCs w:val="16"/>
              </w:rPr>
              <w:t>）</w:t>
            </w:r>
          </w:p>
          <w:p w:rsidR="002B37C9" w:rsidRDefault="002B37C9" w:rsidP="00DC4889">
            <w:pPr>
              <w:pStyle w:val="DeckblattOben"/>
              <w:keepLines w:val="0"/>
              <w:ind w:right="113"/>
              <w:jc w:val="center"/>
              <w:rPr>
                <w:rFonts w:ascii="Arial" w:hAnsi="Arial" w:cs="Arial"/>
                <w:sz w:val="22"/>
                <w:lang w:eastAsia="zh-CN"/>
              </w:rPr>
            </w:pPr>
            <w:r>
              <w:rPr>
                <w:rFonts w:ascii="Arial" w:hAnsi="Arial" w:cs="Arial" w:hint="eastAsia"/>
                <w:sz w:val="22"/>
                <w:lang w:eastAsia="zh-CN"/>
              </w:rPr>
              <w:t>张红俊</w:t>
            </w:r>
          </w:p>
          <w:p w:rsidR="002B37C9" w:rsidRDefault="002B37C9" w:rsidP="00DC4889">
            <w:pPr>
              <w:pStyle w:val="DeckblattOben"/>
              <w:keepLines w:val="0"/>
              <w:ind w:right="113"/>
              <w:jc w:val="center"/>
              <w:rPr>
                <w:rFonts w:ascii="Arial" w:hAnsi="Arial" w:cs="Arial"/>
                <w:sz w:val="16"/>
                <w:szCs w:val="16"/>
              </w:rPr>
            </w:pPr>
            <w:r>
              <w:rPr>
                <w:rFonts w:ascii="Arial" w:hAnsi="Arial" w:cs="Arial"/>
                <w:sz w:val="16"/>
                <w:szCs w:val="16"/>
              </w:rPr>
              <w:t>（</w:t>
            </w:r>
            <w:r w:rsidR="002E3BA7" w:rsidRPr="002E3BA7">
              <w:rPr>
                <w:rFonts w:ascii="Arial" w:hAnsi="Arial" w:hint="eastAsia"/>
                <w:lang w:eastAsia="zh-CN"/>
              </w:rPr>
              <w:t>06302010060@fudan.edu.cn</w:t>
            </w:r>
            <w:r>
              <w:rPr>
                <w:rFonts w:ascii="Arial" w:hAnsi="Arial" w:cs="Arial"/>
                <w:sz w:val="16"/>
                <w:szCs w:val="16"/>
              </w:rPr>
              <w:t>）</w:t>
            </w:r>
          </w:p>
          <w:p w:rsidR="002B37C9" w:rsidRDefault="002B37C9" w:rsidP="00DC4889">
            <w:pPr>
              <w:pStyle w:val="DeckblattOben"/>
              <w:keepLines w:val="0"/>
              <w:ind w:right="113"/>
              <w:jc w:val="left"/>
              <w:rPr>
                <w:rFonts w:ascii="Arial" w:hAnsi="Arial" w:cs="Arial"/>
                <w:sz w:val="22"/>
              </w:rPr>
            </w:pPr>
            <w:r>
              <w:rPr>
                <w:rFonts w:ascii="Arial" w:hAnsi="Arial" w:cs="Arial"/>
                <w:sz w:val="22"/>
              </w:rPr>
              <w:t>审批人：</w:t>
            </w:r>
          </w:p>
          <w:p w:rsidR="002B37C9" w:rsidRDefault="002B37C9" w:rsidP="00DC4889">
            <w:pPr>
              <w:pStyle w:val="DeckblattOben"/>
              <w:keepLines w:val="0"/>
              <w:ind w:right="113"/>
              <w:jc w:val="center"/>
              <w:rPr>
                <w:rFonts w:ascii="Arial" w:hAnsi="Arial" w:cs="Arial"/>
                <w:sz w:val="22"/>
              </w:rPr>
            </w:pPr>
            <w:r>
              <w:rPr>
                <w:rFonts w:ascii="Arial" w:hAnsi="Arial" w:cs="Arial"/>
                <w:sz w:val="22"/>
              </w:rPr>
              <w:t>戴开宇</w:t>
            </w:r>
          </w:p>
          <w:p w:rsidR="002B37C9" w:rsidRDefault="002B37C9" w:rsidP="00DC4889">
            <w:pPr>
              <w:pStyle w:val="DeckblattOben"/>
              <w:keepLines w:val="0"/>
              <w:ind w:right="113"/>
              <w:jc w:val="center"/>
              <w:rPr>
                <w:rFonts w:ascii="Arial" w:hAnsi="Arial" w:cs="Arial"/>
                <w:sz w:val="22"/>
              </w:rPr>
            </w:pPr>
            <w:r>
              <w:rPr>
                <w:rFonts w:ascii="Arial" w:hAnsi="Arial" w:cs="Arial"/>
                <w:sz w:val="16"/>
                <w:szCs w:val="16"/>
              </w:rPr>
              <w:t>（</w:t>
            </w:r>
            <w:r w:rsidRPr="00417902">
              <w:rPr>
                <w:rFonts w:ascii="Arial" w:hAnsi="Arial"/>
              </w:rPr>
              <w:t>kydai@fudan.edu.cn</w:t>
            </w:r>
            <w:r>
              <w:rPr>
                <w:rFonts w:ascii="Arial" w:hAnsi="Arial" w:cs="Arial"/>
                <w:sz w:val="16"/>
                <w:szCs w:val="16"/>
              </w:rPr>
              <w:t>）</w:t>
            </w:r>
            <w:r>
              <w:rPr>
                <w:rFonts w:ascii="Arial" w:hAnsi="Arial" w:cs="Arial"/>
                <w:sz w:val="22"/>
              </w:rPr>
              <w:br/>
            </w:r>
          </w:p>
        </w:tc>
        <w:tc>
          <w:tcPr>
            <w:tcW w:w="6044" w:type="dxa"/>
            <w:gridSpan w:val="3"/>
            <w:tcBorders>
              <w:left w:val="single" w:sz="4" w:space="0" w:color="000000"/>
              <w:right w:val="single" w:sz="4" w:space="0" w:color="000000"/>
            </w:tcBorders>
            <w:vAlign w:val="center"/>
          </w:tcPr>
          <w:p w:rsidR="002B37C9" w:rsidRDefault="002B37C9" w:rsidP="00DC4889">
            <w:pPr>
              <w:snapToGrid w:val="0"/>
              <w:jc w:val="center"/>
              <w:rPr>
                <w:rFonts w:ascii="方正大标宋简体" w:eastAsia="方正大标宋简体" w:hAnsi="方正大标宋简体" w:cs="Arial"/>
                <w:sz w:val="48"/>
                <w:szCs w:val="48"/>
                <w:lang w:eastAsia="zh-CN"/>
              </w:rPr>
            </w:pPr>
            <w:r>
              <w:rPr>
                <w:rFonts w:ascii="方正大标宋简体" w:eastAsia="方正大标宋简体" w:hAnsi="方正大标宋简体" w:cs="Arial" w:hint="eastAsia"/>
                <w:sz w:val="48"/>
                <w:szCs w:val="48"/>
                <w:lang w:eastAsia="zh-CN"/>
              </w:rPr>
              <w:t>书店采购销售定价决策系统</w:t>
            </w:r>
          </w:p>
        </w:tc>
      </w:tr>
      <w:tr w:rsidR="002B37C9" w:rsidTr="00DC4889">
        <w:tc>
          <w:tcPr>
            <w:tcW w:w="2481" w:type="dxa"/>
          </w:tcPr>
          <w:p w:rsidR="002B37C9" w:rsidRDefault="002B37C9" w:rsidP="00DC4889">
            <w:pPr>
              <w:snapToGrid w:val="0"/>
              <w:ind w:right="113"/>
              <w:jc w:val="center"/>
              <w:rPr>
                <w:rFonts w:ascii="黑体" w:eastAsia="黑体" w:hAnsi="黑体" w:cs="Arial"/>
                <w:sz w:val="52"/>
                <w:szCs w:val="52"/>
              </w:rPr>
            </w:pPr>
            <w:r>
              <w:rPr>
                <w:rFonts w:ascii="Arial" w:hAnsi="Arial" w:cs="Arial"/>
                <w:noProof/>
                <w:lang w:eastAsia="zh-CN"/>
              </w:rPr>
              <w:drawing>
                <wp:inline distT="0" distB="0" distL="0" distR="0">
                  <wp:extent cx="1209675" cy="12096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09675" cy="1209675"/>
                          </a:xfrm>
                          <a:prstGeom prst="rect">
                            <a:avLst/>
                          </a:prstGeom>
                          <a:solidFill>
                            <a:srgbClr val="FFFFFF"/>
                          </a:solidFill>
                          <a:ln w="9525">
                            <a:noFill/>
                            <a:miter lim="800000"/>
                            <a:headEnd/>
                            <a:tailEnd/>
                          </a:ln>
                        </pic:spPr>
                      </pic:pic>
                    </a:graphicData>
                  </a:graphic>
                </wp:inline>
              </w:drawing>
            </w:r>
          </w:p>
        </w:tc>
        <w:tc>
          <w:tcPr>
            <w:tcW w:w="6044" w:type="dxa"/>
            <w:gridSpan w:val="3"/>
            <w:tcBorders>
              <w:left w:val="single" w:sz="4" w:space="0" w:color="000000"/>
              <w:right w:val="single" w:sz="4" w:space="0" w:color="000000"/>
            </w:tcBorders>
            <w:vAlign w:val="center"/>
          </w:tcPr>
          <w:p w:rsidR="002B37C9" w:rsidRDefault="002B37C9" w:rsidP="00DC4889">
            <w:pPr>
              <w:pStyle w:val="DeckblattTitel"/>
              <w:snapToGrid w:val="0"/>
              <w:spacing w:before="120" w:after="0"/>
              <w:jc w:val="center"/>
              <w:rPr>
                <w:rFonts w:ascii="黑体" w:eastAsia="黑体" w:hAnsi="黑体" w:cs="Arial"/>
                <w:sz w:val="52"/>
                <w:szCs w:val="52"/>
              </w:rPr>
            </w:pPr>
            <w:r>
              <w:rPr>
                <w:rFonts w:ascii="黑体" w:eastAsia="黑体" w:hAnsi="黑体" w:cs="Arial"/>
                <w:sz w:val="52"/>
                <w:szCs w:val="52"/>
              </w:rPr>
              <w:t>项目需求说明文档</w:t>
            </w:r>
          </w:p>
        </w:tc>
      </w:tr>
      <w:tr w:rsidR="002B37C9" w:rsidTr="00DC4889">
        <w:trPr>
          <w:trHeight w:val="927"/>
        </w:trPr>
        <w:tc>
          <w:tcPr>
            <w:tcW w:w="2481" w:type="dxa"/>
          </w:tcPr>
          <w:p w:rsidR="002B37C9" w:rsidRDefault="002B37C9" w:rsidP="00DC4889">
            <w:pPr>
              <w:snapToGrid w:val="0"/>
              <w:rPr>
                <w:rFonts w:ascii="Arial" w:hAnsi="Arial" w:cs="Arial"/>
              </w:rPr>
            </w:pPr>
          </w:p>
        </w:tc>
        <w:tc>
          <w:tcPr>
            <w:tcW w:w="6044" w:type="dxa"/>
            <w:gridSpan w:val="3"/>
            <w:tcBorders>
              <w:left w:val="single" w:sz="4" w:space="0" w:color="000000"/>
              <w:right w:val="single" w:sz="4" w:space="0" w:color="000000"/>
            </w:tcBorders>
          </w:tcPr>
          <w:p w:rsidR="002B37C9" w:rsidRDefault="002B37C9" w:rsidP="00DC4889">
            <w:pPr>
              <w:pStyle w:val="DeckblattUntertitel"/>
              <w:snapToGrid w:val="0"/>
              <w:rPr>
                <w:rFonts w:ascii="Arial" w:hAnsi="Arial" w:cs="Arial"/>
              </w:rPr>
            </w:pPr>
          </w:p>
          <w:p w:rsidR="002B37C9" w:rsidRDefault="002B37C9" w:rsidP="00DC4889">
            <w:pPr>
              <w:pStyle w:val="DeckblattUntertitel"/>
              <w:rPr>
                <w:rFonts w:ascii="Arial" w:hAnsi="Arial" w:cs="Arial"/>
                <w:sz w:val="20"/>
              </w:rPr>
            </w:pPr>
          </w:p>
        </w:tc>
      </w:tr>
      <w:tr w:rsidR="002B37C9" w:rsidTr="00DC4889">
        <w:tc>
          <w:tcPr>
            <w:tcW w:w="2481" w:type="dxa"/>
          </w:tcPr>
          <w:p w:rsidR="002B37C9" w:rsidRDefault="002B37C9" w:rsidP="00DC4889">
            <w:pPr>
              <w:snapToGrid w:val="0"/>
              <w:rPr>
                <w:rFonts w:ascii="Arial" w:hAnsi="Arial" w:cs="Arial"/>
              </w:rPr>
            </w:pPr>
          </w:p>
        </w:tc>
        <w:tc>
          <w:tcPr>
            <w:tcW w:w="6044" w:type="dxa"/>
            <w:gridSpan w:val="3"/>
            <w:tcBorders>
              <w:top w:val="single" w:sz="4" w:space="0" w:color="000000"/>
              <w:left w:val="single" w:sz="4" w:space="0" w:color="000000"/>
              <w:right w:val="single" w:sz="4" w:space="0" w:color="000000"/>
            </w:tcBorders>
          </w:tcPr>
          <w:p w:rsidR="002B37C9" w:rsidRDefault="002B37C9" w:rsidP="00DC4889">
            <w:pPr>
              <w:pStyle w:val="DeckblattUntertitel"/>
              <w:snapToGrid w:val="0"/>
              <w:spacing w:before="60" w:after="60"/>
              <w:rPr>
                <w:rFonts w:ascii="Arial" w:hAnsi="Arial" w:cs="Arial"/>
                <w:b/>
                <w:sz w:val="20"/>
              </w:rPr>
            </w:pPr>
            <w:r>
              <w:rPr>
                <w:rFonts w:ascii="Arial" w:hAnsi="Arial" w:cs="Arial"/>
                <w:b/>
                <w:sz w:val="20"/>
              </w:rPr>
              <w:t>更改记录</w:t>
            </w:r>
          </w:p>
        </w:tc>
      </w:tr>
      <w:tr w:rsidR="002B37C9" w:rsidTr="00DC4889">
        <w:trPr>
          <w:cantSplit/>
          <w:trHeight w:val="130"/>
        </w:trPr>
        <w:tc>
          <w:tcPr>
            <w:tcW w:w="2481" w:type="dxa"/>
            <w:vMerge w:val="restart"/>
          </w:tcPr>
          <w:p w:rsidR="002B37C9" w:rsidRDefault="002B37C9" w:rsidP="00DC4889">
            <w:pPr>
              <w:snapToGrid w:val="0"/>
              <w:rPr>
                <w:rFonts w:ascii="Arial" w:hAnsi="Arial" w:cs="Arial"/>
              </w:rPr>
            </w:pPr>
          </w:p>
        </w:tc>
        <w:tc>
          <w:tcPr>
            <w:tcW w:w="1119" w:type="dxa"/>
            <w:tcBorders>
              <w:top w:val="single" w:sz="4" w:space="0" w:color="000000"/>
              <w:left w:val="single" w:sz="4" w:space="0" w:color="000000"/>
              <w:bottom w:val="single" w:sz="4" w:space="0" w:color="000000"/>
            </w:tcBorders>
            <w:shd w:val="clear" w:color="auto" w:fill="DFDFDF"/>
          </w:tcPr>
          <w:p w:rsidR="002B37C9" w:rsidRDefault="002B37C9" w:rsidP="00DC4889">
            <w:pPr>
              <w:pStyle w:val="DeckblattUntertitel"/>
              <w:snapToGrid w:val="0"/>
              <w:spacing w:before="60" w:after="60"/>
              <w:rPr>
                <w:rFonts w:ascii="Arial" w:hAnsi="Arial" w:cs="Arial"/>
                <w:sz w:val="20"/>
              </w:rPr>
            </w:pPr>
            <w:r>
              <w:rPr>
                <w:rFonts w:ascii="Arial" w:hAnsi="Arial" w:cs="Arial"/>
                <w:sz w:val="20"/>
              </w:rPr>
              <w:t>版本</w:t>
            </w:r>
            <w:r>
              <w:rPr>
                <w:rFonts w:ascii="Arial" w:hAnsi="Arial" w:cs="Arial"/>
                <w:sz w:val="20"/>
              </w:rPr>
              <w:t xml:space="preserve"> </w:t>
            </w:r>
          </w:p>
        </w:tc>
        <w:tc>
          <w:tcPr>
            <w:tcW w:w="3060" w:type="dxa"/>
            <w:tcBorders>
              <w:top w:val="single" w:sz="4" w:space="0" w:color="000000"/>
              <w:left w:val="single" w:sz="4" w:space="0" w:color="000000"/>
              <w:bottom w:val="single" w:sz="4" w:space="0" w:color="000000"/>
            </w:tcBorders>
            <w:shd w:val="clear" w:color="auto" w:fill="DFDFDF"/>
          </w:tcPr>
          <w:p w:rsidR="002B37C9" w:rsidRDefault="002B37C9" w:rsidP="00DC4889">
            <w:pPr>
              <w:pStyle w:val="DeckblattUntertitel"/>
              <w:snapToGrid w:val="0"/>
              <w:spacing w:before="60" w:after="60"/>
              <w:rPr>
                <w:rFonts w:ascii="Arial" w:hAnsi="Arial" w:cs="Arial"/>
                <w:sz w:val="20"/>
              </w:rPr>
            </w:pPr>
            <w:r>
              <w:rPr>
                <w:rFonts w:ascii="Arial" w:hAnsi="Arial" w:cs="Arial"/>
                <w:sz w:val="20"/>
              </w:rPr>
              <w:t>状态</w:t>
            </w:r>
          </w:p>
        </w:tc>
        <w:tc>
          <w:tcPr>
            <w:tcW w:w="1865" w:type="dxa"/>
            <w:tcBorders>
              <w:top w:val="single" w:sz="4" w:space="0" w:color="000000"/>
              <w:left w:val="single" w:sz="4" w:space="0" w:color="000000"/>
              <w:bottom w:val="single" w:sz="4" w:space="0" w:color="000000"/>
              <w:right w:val="single" w:sz="4" w:space="0" w:color="000000"/>
            </w:tcBorders>
            <w:shd w:val="clear" w:color="auto" w:fill="DFDFDF"/>
          </w:tcPr>
          <w:p w:rsidR="002B37C9" w:rsidRDefault="002B37C9" w:rsidP="00DC4889">
            <w:pPr>
              <w:pStyle w:val="DeckblattUntertitel"/>
              <w:snapToGrid w:val="0"/>
              <w:spacing w:before="60" w:after="60"/>
              <w:rPr>
                <w:rFonts w:ascii="Arial" w:hAnsi="Arial" w:cs="Arial"/>
                <w:sz w:val="20"/>
              </w:rPr>
            </w:pPr>
            <w:r>
              <w:rPr>
                <w:rFonts w:ascii="Arial" w:hAnsi="Arial" w:cs="Arial"/>
                <w:sz w:val="20"/>
              </w:rPr>
              <w:t>日期</w:t>
            </w:r>
          </w:p>
        </w:tc>
      </w:tr>
      <w:tr w:rsidR="002B37C9" w:rsidTr="00DC4889">
        <w:trPr>
          <w:cantSplit/>
          <w:trHeight w:val="130"/>
        </w:trPr>
        <w:tc>
          <w:tcPr>
            <w:tcW w:w="2481" w:type="dxa"/>
            <w:vMerge/>
          </w:tcPr>
          <w:p w:rsidR="002B37C9" w:rsidRDefault="002B37C9" w:rsidP="00DC4889"/>
        </w:tc>
        <w:tc>
          <w:tcPr>
            <w:tcW w:w="1119" w:type="dxa"/>
            <w:tcBorders>
              <w:top w:val="single" w:sz="4" w:space="0" w:color="000000"/>
              <w:left w:val="single" w:sz="4" w:space="0" w:color="000000"/>
            </w:tcBorders>
          </w:tcPr>
          <w:p w:rsidR="002B37C9" w:rsidRDefault="002B37C9" w:rsidP="00DC4889">
            <w:pPr>
              <w:pStyle w:val="DeckblattUntertitel"/>
              <w:snapToGrid w:val="0"/>
              <w:spacing w:before="20" w:after="20"/>
              <w:rPr>
                <w:rFonts w:ascii="Arial" w:hAnsi="Arial" w:cs="Arial"/>
                <w:sz w:val="20"/>
              </w:rPr>
            </w:pPr>
            <w:r>
              <w:rPr>
                <w:rFonts w:ascii="Arial" w:hAnsi="Arial" w:cs="Arial"/>
                <w:sz w:val="20"/>
              </w:rPr>
              <w:t>0.1</w:t>
            </w:r>
          </w:p>
        </w:tc>
        <w:tc>
          <w:tcPr>
            <w:tcW w:w="3060" w:type="dxa"/>
            <w:tcBorders>
              <w:top w:val="single" w:sz="4" w:space="0" w:color="000000"/>
              <w:left w:val="single" w:sz="4" w:space="0" w:color="000000"/>
            </w:tcBorders>
          </w:tcPr>
          <w:p w:rsidR="002B37C9" w:rsidRDefault="002B37C9" w:rsidP="00DC4889">
            <w:pPr>
              <w:pStyle w:val="DeckblattUntertitel"/>
              <w:snapToGrid w:val="0"/>
              <w:spacing w:before="20" w:after="20"/>
              <w:rPr>
                <w:rFonts w:ascii="Arial" w:hAnsi="Arial" w:cs="Arial"/>
                <w:sz w:val="20"/>
              </w:rPr>
            </w:pPr>
            <w:r>
              <w:rPr>
                <w:rFonts w:ascii="Arial" w:hAnsi="Arial" w:cs="Arial"/>
                <w:sz w:val="20"/>
              </w:rPr>
              <w:t>文档草稿</w:t>
            </w:r>
          </w:p>
        </w:tc>
        <w:tc>
          <w:tcPr>
            <w:tcW w:w="1865" w:type="dxa"/>
            <w:tcBorders>
              <w:top w:val="single" w:sz="4" w:space="0" w:color="000000"/>
              <w:left w:val="single" w:sz="4" w:space="0" w:color="000000"/>
              <w:right w:val="single" w:sz="4" w:space="0" w:color="000000"/>
            </w:tcBorders>
          </w:tcPr>
          <w:p w:rsidR="002B37C9" w:rsidRDefault="002B37C9" w:rsidP="00DC4889">
            <w:pPr>
              <w:pStyle w:val="DeckblattUntertitel"/>
              <w:snapToGrid w:val="0"/>
              <w:spacing w:before="20" w:after="20"/>
              <w:rPr>
                <w:rFonts w:ascii="Arial" w:hAnsi="Arial" w:cs="Arial"/>
                <w:sz w:val="20"/>
                <w:lang w:eastAsia="zh-CN"/>
              </w:rPr>
            </w:pPr>
            <w:r>
              <w:rPr>
                <w:rFonts w:ascii="Arial" w:hAnsi="Arial" w:cs="Arial" w:hint="eastAsia"/>
                <w:sz w:val="20"/>
                <w:lang w:eastAsia="zh-CN"/>
              </w:rPr>
              <w:t>2010</w:t>
            </w:r>
            <w:r>
              <w:rPr>
                <w:rFonts w:ascii="Arial" w:hAnsi="Arial" w:cs="Arial"/>
                <w:sz w:val="20"/>
              </w:rPr>
              <w:t>-3-</w:t>
            </w:r>
            <w:r>
              <w:rPr>
                <w:rFonts w:ascii="Arial" w:hAnsi="Arial" w:cs="Arial" w:hint="eastAsia"/>
                <w:sz w:val="20"/>
                <w:lang w:eastAsia="zh-CN"/>
              </w:rPr>
              <w:t>30</w:t>
            </w:r>
          </w:p>
        </w:tc>
      </w:tr>
      <w:tr w:rsidR="002B37C9" w:rsidTr="00DC4889">
        <w:trPr>
          <w:cantSplit/>
          <w:trHeight w:val="130"/>
        </w:trPr>
        <w:tc>
          <w:tcPr>
            <w:tcW w:w="2481" w:type="dxa"/>
            <w:vMerge/>
          </w:tcPr>
          <w:p w:rsidR="002B37C9" w:rsidRDefault="002B37C9" w:rsidP="00DC4889"/>
        </w:tc>
        <w:tc>
          <w:tcPr>
            <w:tcW w:w="1119" w:type="dxa"/>
            <w:tcBorders>
              <w:top w:val="single" w:sz="4" w:space="0" w:color="000000"/>
              <w:left w:val="single" w:sz="4" w:space="0" w:color="000000"/>
              <w:bottom w:val="single" w:sz="4" w:space="0" w:color="000000"/>
            </w:tcBorders>
          </w:tcPr>
          <w:p w:rsidR="002B37C9" w:rsidRDefault="002B37C9" w:rsidP="00DC4889">
            <w:pPr>
              <w:pStyle w:val="DeckblattUntertitel"/>
              <w:snapToGrid w:val="0"/>
              <w:spacing w:before="20" w:after="20"/>
              <w:rPr>
                <w:rFonts w:ascii="Arial" w:hAnsi="Arial" w:cs="Arial"/>
                <w:sz w:val="20"/>
                <w:lang w:eastAsia="zh-CN"/>
              </w:rPr>
            </w:pPr>
          </w:p>
        </w:tc>
        <w:tc>
          <w:tcPr>
            <w:tcW w:w="3060" w:type="dxa"/>
            <w:tcBorders>
              <w:top w:val="single" w:sz="4" w:space="0" w:color="000000"/>
              <w:left w:val="single" w:sz="4" w:space="0" w:color="000000"/>
              <w:bottom w:val="single" w:sz="4" w:space="0" w:color="000000"/>
            </w:tcBorders>
          </w:tcPr>
          <w:p w:rsidR="002B37C9" w:rsidRDefault="002B37C9" w:rsidP="00DC4889">
            <w:pPr>
              <w:pStyle w:val="DeckblattUntertitel"/>
              <w:snapToGrid w:val="0"/>
              <w:spacing w:before="20" w:after="20"/>
              <w:rPr>
                <w:rFonts w:ascii="Arial" w:hAnsi="Arial" w:cs="Arial"/>
                <w:sz w:val="20"/>
              </w:rPr>
            </w:pPr>
          </w:p>
        </w:tc>
        <w:tc>
          <w:tcPr>
            <w:tcW w:w="1865" w:type="dxa"/>
            <w:tcBorders>
              <w:top w:val="single" w:sz="4" w:space="0" w:color="000000"/>
              <w:left w:val="single" w:sz="4" w:space="0" w:color="000000"/>
              <w:bottom w:val="single" w:sz="4" w:space="0" w:color="000000"/>
              <w:right w:val="single" w:sz="4" w:space="0" w:color="000000"/>
            </w:tcBorders>
          </w:tcPr>
          <w:p w:rsidR="002B37C9" w:rsidRDefault="002B37C9" w:rsidP="00DC4889">
            <w:pPr>
              <w:pStyle w:val="DeckblattUntertitel"/>
              <w:snapToGrid w:val="0"/>
              <w:spacing w:before="20" w:after="20"/>
              <w:rPr>
                <w:rFonts w:ascii="Arial" w:hAnsi="Arial" w:cs="Arial"/>
                <w:sz w:val="20"/>
              </w:rPr>
            </w:pPr>
          </w:p>
        </w:tc>
      </w:tr>
      <w:tr w:rsidR="002B37C9" w:rsidTr="00DC4889">
        <w:trPr>
          <w:cantSplit/>
          <w:trHeight w:val="130"/>
        </w:trPr>
        <w:tc>
          <w:tcPr>
            <w:tcW w:w="2481" w:type="dxa"/>
            <w:vMerge/>
          </w:tcPr>
          <w:p w:rsidR="002B37C9" w:rsidRDefault="002B37C9" w:rsidP="00DC4889"/>
        </w:tc>
        <w:tc>
          <w:tcPr>
            <w:tcW w:w="1119" w:type="dxa"/>
            <w:tcBorders>
              <w:top w:val="single" w:sz="4" w:space="0" w:color="000000"/>
              <w:left w:val="single" w:sz="4" w:space="0" w:color="000000"/>
              <w:bottom w:val="single" w:sz="4" w:space="0" w:color="000000"/>
            </w:tcBorders>
          </w:tcPr>
          <w:p w:rsidR="002B37C9" w:rsidRDefault="002B37C9" w:rsidP="00DC4889">
            <w:pPr>
              <w:pStyle w:val="DeckblattUntertitel"/>
              <w:snapToGrid w:val="0"/>
              <w:spacing w:before="20" w:after="20"/>
              <w:rPr>
                <w:rFonts w:ascii="Arial" w:hAnsi="Arial" w:cs="Arial"/>
                <w:sz w:val="20"/>
                <w:lang w:eastAsia="zh-CN"/>
              </w:rPr>
            </w:pPr>
          </w:p>
        </w:tc>
        <w:tc>
          <w:tcPr>
            <w:tcW w:w="3060" w:type="dxa"/>
            <w:tcBorders>
              <w:top w:val="single" w:sz="4" w:space="0" w:color="000000"/>
              <w:left w:val="single" w:sz="4" w:space="0" w:color="000000"/>
              <w:bottom w:val="single" w:sz="4" w:space="0" w:color="000000"/>
            </w:tcBorders>
          </w:tcPr>
          <w:p w:rsidR="002B37C9" w:rsidRDefault="002B37C9" w:rsidP="00DC4889">
            <w:pPr>
              <w:pStyle w:val="DeckblattUntertitel"/>
              <w:snapToGrid w:val="0"/>
              <w:spacing w:before="20" w:after="20"/>
              <w:rPr>
                <w:rFonts w:ascii="Arial" w:hAnsi="Arial" w:cs="Arial"/>
                <w:sz w:val="20"/>
              </w:rPr>
            </w:pPr>
          </w:p>
        </w:tc>
        <w:tc>
          <w:tcPr>
            <w:tcW w:w="1865" w:type="dxa"/>
            <w:tcBorders>
              <w:top w:val="single" w:sz="4" w:space="0" w:color="000000"/>
              <w:left w:val="single" w:sz="4" w:space="0" w:color="000000"/>
              <w:bottom w:val="single" w:sz="4" w:space="0" w:color="000000"/>
              <w:right w:val="single" w:sz="4" w:space="0" w:color="000000"/>
            </w:tcBorders>
          </w:tcPr>
          <w:p w:rsidR="002B37C9" w:rsidRDefault="002B37C9" w:rsidP="00DC4889">
            <w:pPr>
              <w:pStyle w:val="DeckblattUntertitel"/>
              <w:snapToGrid w:val="0"/>
              <w:spacing w:before="20" w:after="20"/>
              <w:rPr>
                <w:rFonts w:ascii="Arial" w:hAnsi="Arial" w:cs="Arial"/>
                <w:sz w:val="20"/>
              </w:rPr>
            </w:pPr>
          </w:p>
        </w:tc>
      </w:tr>
      <w:tr w:rsidR="002B37C9" w:rsidTr="00DC4889">
        <w:trPr>
          <w:cantSplit/>
          <w:trHeight w:val="130"/>
        </w:trPr>
        <w:tc>
          <w:tcPr>
            <w:tcW w:w="2481" w:type="dxa"/>
            <w:vMerge/>
          </w:tcPr>
          <w:p w:rsidR="002B37C9" w:rsidRDefault="002B37C9" w:rsidP="00DC4889"/>
        </w:tc>
        <w:tc>
          <w:tcPr>
            <w:tcW w:w="1119" w:type="dxa"/>
            <w:tcBorders>
              <w:top w:val="single" w:sz="4" w:space="0" w:color="000000"/>
              <w:left w:val="single" w:sz="4" w:space="0" w:color="000000"/>
              <w:bottom w:val="single" w:sz="4" w:space="0" w:color="000000"/>
            </w:tcBorders>
          </w:tcPr>
          <w:p w:rsidR="002B37C9" w:rsidRDefault="002B37C9" w:rsidP="00DC4889">
            <w:pPr>
              <w:pStyle w:val="DeckblattUntertitel"/>
              <w:snapToGrid w:val="0"/>
              <w:spacing w:before="20" w:after="20"/>
              <w:rPr>
                <w:rFonts w:ascii="Arial" w:hAnsi="Arial" w:cs="Arial"/>
                <w:sz w:val="20"/>
              </w:rPr>
            </w:pPr>
          </w:p>
        </w:tc>
        <w:tc>
          <w:tcPr>
            <w:tcW w:w="3060" w:type="dxa"/>
            <w:tcBorders>
              <w:top w:val="single" w:sz="4" w:space="0" w:color="000000"/>
              <w:left w:val="single" w:sz="4" w:space="0" w:color="000000"/>
              <w:bottom w:val="single" w:sz="4" w:space="0" w:color="000000"/>
            </w:tcBorders>
          </w:tcPr>
          <w:p w:rsidR="002B37C9" w:rsidRDefault="002B37C9" w:rsidP="00DC4889">
            <w:pPr>
              <w:pStyle w:val="DeckblattUntertitel"/>
              <w:snapToGrid w:val="0"/>
              <w:spacing w:before="20" w:after="20"/>
              <w:rPr>
                <w:rFonts w:ascii="Arial" w:hAnsi="Arial" w:cs="Arial"/>
                <w:sz w:val="20"/>
              </w:rPr>
            </w:pPr>
          </w:p>
        </w:tc>
        <w:tc>
          <w:tcPr>
            <w:tcW w:w="1865" w:type="dxa"/>
            <w:tcBorders>
              <w:top w:val="single" w:sz="4" w:space="0" w:color="000000"/>
              <w:left w:val="single" w:sz="4" w:space="0" w:color="000000"/>
              <w:bottom w:val="single" w:sz="4" w:space="0" w:color="000000"/>
              <w:right w:val="single" w:sz="4" w:space="0" w:color="000000"/>
            </w:tcBorders>
          </w:tcPr>
          <w:p w:rsidR="002B37C9" w:rsidRDefault="002B37C9" w:rsidP="00DC4889">
            <w:pPr>
              <w:pStyle w:val="DeckblattUntertitel"/>
              <w:snapToGrid w:val="0"/>
              <w:spacing w:before="20" w:after="20"/>
              <w:rPr>
                <w:rFonts w:ascii="Arial" w:hAnsi="Arial" w:cs="Arial"/>
                <w:sz w:val="20"/>
              </w:rPr>
            </w:pPr>
          </w:p>
        </w:tc>
      </w:tr>
      <w:tr w:rsidR="002B37C9" w:rsidTr="00DC4889">
        <w:trPr>
          <w:cantSplit/>
          <w:trHeight w:val="888"/>
        </w:trPr>
        <w:tc>
          <w:tcPr>
            <w:tcW w:w="2481" w:type="dxa"/>
            <w:tcMar>
              <w:left w:w="0" w:type="dxa"/>
              <w:right w:w="0" w:type="dxa"/>
            </w:tcMar>
          </w:tcPr>
          <w:p w:rsidR="002B37C9" w:rsidRDefault="002B37C9" w:rsidP="00DC4889">
            <w:pPr>
              <w:snapToGrid w:val="0"/>
              <w:rPr>
                <w:rFonts w:ascii="Arial" w:hAnsi="Arial" w:cs="Arial"/>
              </w:rPr>
            </w:pPr>
          </w:p>
        </w:tc>
        <w:tc>
          <w:tcPr>
            <w:tcW w:w="6044" w:type="dxa"/>
            <w:gridSpan w:val="3"/>
            <w:tcBorders>
              <w:left w:val="single" w:sz="4" w:space="0" w:color="000000"/>
              <w:right w:val="single" w:sz="4" w:space="0" w:color="000000"/>
            </w:tcBorders>
            <w:tcMar>
              <w:left w:w="0" w:type="dxa"/>
              <w:right w:w="0" w:type="dxa"/>
            </w:tcMar>
          </w:tcPr>
          <w:p w:rsidR="002B37C9" w:rsidRDefault="002B37C9" w:rsidP="00DC4889">
            <w:pPr>
              <w:snapToGrid w:val="0"/>
              <w:rPr>
                <w:rFonts w:ascii="Arial" w:hAnsi="Arial" w:cs="Arial"/>
                <w:sz w:val="16"/>
              </w:rPr>
            </w:pPr>
          </w:p>
        </w:tc>
      </w:tr>
    </w:tbl>
    <w:p w:rsidR="002B37C9" w:rsidRDefault="002B37C9" w:rsidP="002B37C9">
      <w:pPr>
        <w:pageBreakBefore/>
        <w:tabs>
          <w:tab w:val="left" w:pos="4845"/>
        </w:tabs>
        <w:rPr>
          <w:rFonts w:ascii="黑体" w:eastAsia="黑体" w:hAnsi="黑体"/>
          <w:sz w:val="32"/>
          <w:szCs w:val="32"/>
        </w:rPr>
      </w:pPr>
      <w:r>
        <w:rPr>
          <w:rFonts w:ascii="黑体" w:eastAsia="黑体" w:hAnsi="黑体"/>
          <w:sz w:val="32"/>
          <w:szCs w:val="32"/>
        </w:rPr>
        <w:lastRenderedPageBreak/>
        <w:t>目录</w:t>
      </w:r>
    </w:p>
    <w:p w:rsidR="002B37C9" w:rsidRDefault="002B37C9" w:rsidP="002B37C9">
      <w:pPr>
        <w:tabs>
          <w:tab w:val="left" w:pos="4845"/>
        </w:tabs>
      </w:pPr>
    </w:p>
    <w:p w:rsidR="002B37C9" w:rsidRDefault="002B37C9" w:rsidP="002B37C9">
      <w:pPr>
        <w:sectPr w:rsidR="002B37C9">
          <w:headerReference w:type="default" r:id="rId10"/>
          <w:footerReference w:type="default" r:id="rId11"/>
          <w:headerReference w:type="first" r:id="rId12"/>
          <w:footerReference w:type="first" r:id="rId13"/>
          <w:footnotePr>
            <w:pos w:val="beneathText"/>
          </w:footnotePr>
          <w:pgSz w:w="11905" w:h="16837"/>
          <w:pgMar w:top="1440" w:right="1797" w:bottom="1440" w:left="1797" w:header="1021" w:footer="1021" w:gutter="0"/>
          <w:cols w:space="720"/>
          <w:titlePg/>
          <w:docGrid w:type="lines" w:linePitch="312"/>
        </w:sectPr>
      </w:pPr>
    </w:p>
    <w:p w:rsidR="00C834E1" w:rsidRDefault="00A80308">
      <w:pPr>
        <w:pStyle w:val="10"/>
        <w:tabs>
          <w:tab w:val="left" w:pos="840"/>
          <w:tab w:val="right" w:leader="dot" w:pos="8301"/>
        </w:tabs>
        <w:rPr>
          <w:rFonts w:asciiTheme="minorHAnsi" w:eastAsiaTheme="minorEastAsia" w:hAnsiTheme="minorHAnsi" w:cstheme="minorBidi"/>
          <w:b w:val="0"/>
          <w:noProof/>
          <w:kern w:val="2"/>
          <w:szCs w:val="22"/>
          <w:lang w:eastAsia="zh-CN"/>
        </w:rPr>
      </w:pPr>
      <w:r w:rsidRPr="00A80308">
        <w:lastRenderedPageBreak/>
        <w:fldChar w:fldCharType="begin"/>
      </w:r>
      <w:r w:rsidR="002B37C9">
        <w:instrText xml:space="preserve"> TOC \o "1-9" \t "</w:instrText>
      </w:r>
      <w:r w:rsidR="002B37C9">
        <w:instrText>标题</w:instrText>
      </w:r>
      <w:r w:rsidR="002B37C9">
        <w:instrText xml:space="preserve"> 9;9;</w:instrText>
      </w:r>
      <w:r w:rsidR="002B37C9">
        <w:instrText>标题</w:instrText>
      </w:r>
      <w:r w:rsidR="002B37C9">
        <w:instrText xml:space="preserve"> 8;8;</w:instrText>
      </w:r>
      <w:r w:rsidR="002B37C9">
        <w:instrText>标题</w:instrText>
      </w:r>
      <w:r w:rsidR="002B37C9">
        <w:instrText xml:space="preserve"> 7;7;</w:instrText>
      </w:r>
      <w:r w:rsidR="002B37C9">
        <w:instrText>标题</w:instrText>
      </w:r>
      <w:r w:rsidR="002B37C9">
        <w:instrText xml:space="preserve"> 6;6;</w:instrText>
      </w:r>
      <w:r w:rsidR="002B37C9">
        <w:instrText>标题</w:instrText>
      </w:r>
      <w:r w:rsidR="002B37C9">
        <w:instrText xml:space="preserve"> 5;5;</w:instrText>
      </w:r>
      <w:r w:rsidR="002B37C9">
        <w:instrText>标题</w:instrText>
      </w:r>
      <w:r w:rsidR="002B37C9">
        <w:instrText xml:space="preserve"> 4;4;</w:instrText>
      </w:r>
      <w:r w:rsidR="002B37C9">
        <w:instrText>标题</w:instrText>
      </w:r>
      <w:r w:rsidR="002B37C9">
        <w:instrText xml:space="preserve"> 3;3;</w:instrText>
      </w:r>
      <w:r w:rsidR="002B37C9">
        <w:instrText>标题</w:instrText>
      </w:r>
      <w:r w:rsidR="002B37C9">
        <w:instrText xml:space="preserve"> 2;2;</w:instrText>
      </w:r>
      <w:r w:rsidR="002B37C9">
        <w:instrText>标题</w:instrText>
      </w:r>
      <w:r w:rsidR="002B37C9">
        <w:instrText xml:space="preserve"> 1;1;</w:instrText>
      </w:r>
      <w:r w:rsidR="002B37C9">
        <w:instrText>标题</w:instrText>
      </w:r>
      <w:r w:rsidR="002B37C9">
        <w:instrText xml:space="preserve"> 5;5;</w:instrText>
      </w:r>
      <w:r w:rsidR="002B37C9">
        <w:instrText>标题</w:instrText>
      </w:r>
      <w:r w:rsidR="002B37C9">
        <w:instrText xml:space="preserve"> 6;6;</w:instrText>
      </w:r>
      <w:r w:rsidR="002B37C9">
        <w:instrText>标题</w:instrText>
      </w:r>
      <w:r w:rsidR="002B37C9">
        <w:instrText xml:space="preserve"> 7;7;</w:instrText>
      </w:r>
      <w:r w:rsidR="002B37C9">
        <w:instrText>标题</w:instrText>
      </w:r>
      <w:r w:rsidR="002B37C9">
        <w:instrText xml:space="preserve"> 8;8;</w:instrText>
      </w:r>
      <w:r w:rsidR="002B37C9">
        <w:instrText>标题</w:instrText>
      </w:r>
      <w:r w:rsidR="002B37C9">
        <w:instrText xml:space="preserve"> 9;9;</w:instrText>
      </w:r>
      <w:r w:rsidR="002B37C9">
        <w:instrText>标题</w:instrText>
      </w:r>
      <w:r w:rsidR="002B37C9">
        <w:instrText xml:space="preserve"> 10;9" \h</w:instrText>
      </w:r>
      <w:r w:rsidRPr="00A80308">
        <w:fldChar w:fldCharType="separate"/>
      </w:r>
      <w:hyperlink w:anchor="_Toc258160741" w:history="1">
        <w:r w:rsidR="00C834E1" w:rsidRPr="005E7874">
          <w:rPr>
            <w:rStyle w:val="a5"/>
            <w:noProof/>
          </w:rPr>
          <w:t>1</w:t>
        </w:r>
        <w:r w:rsidR="00C834E1">
          <w:rPr>
            <w:rFonts w:asciiTheme="minorHAnsi" w:eastAsiaTheme="minorEastAsia" w:hAnsiTheme="minorHAnsi" w:cstheme="minorBidi"/>
            <w:b w:val="0"/>
            <w:noProof/>
            <w:kern w:val="2"/>
            <w:szCs w:val="22"/>
            <w:lang w:eastAsia="zh-CN"/>
          </w:rPr>
          <w:tab/>
        </w:r>
        <w:r w:rsidR="00C834E1" w:rsidRPr="005E7874">
          <w:rPr>
            <w:rStyle w:val="a5"/>
            <w:rFonts w:hint="eastAsia"/>
            <w:noProof/>
          </w:rPr>
          <w:t>引言</w:t>
        </w:r>
        <w:r w:rsidR="00C834E1">
          <w:rPr>
            <w:noProof/>
          </w:rPr>
          <w:tab/>
        </w:r>
        <w:r>
          <w:rPr>
            <w:noProof/>
          </w:rPr>
          <w:fldChar w:fldCharType="begin"/>
        </w:r>
        <w:r w:rsidR="00C834E1">
          <w:rPr>
            <w:noProof/>
          </w:rPr>
          <w:instrText xml:space="preserve"> PAGEREF _Toc258160741 \h </w:instrText>
        </w:r>
        <w:r>
          <w:rPr>
            <w:noProof/>
          </w:rPr>
        </w:r>
        <w:r>
          <w:rPr>
            <w:noProof/>
          </w:rPr>
          <w:fldChar w:fldCharType="separate"/>
        </w:r>
        <w:r w:rsidR="00C834E1">
          <w:rPr>
            <w:noProof/>
          </w:rPr>
          <w:t>4</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42" w:history="1">
        <w:r w:rsidR="00C834E1" w:rsidRPr="005E7874">
          <w:rPr>
            <w:rStyle w:val="a5"/>
            <w:noProof/>
          </w:rPr>
          <w:t>1.1</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项目目的</w:t>
        </w:r>
        <w:r w:rsidR="00C834E1">
          <w:rPr>
            <w:noProof/>
          </w:rPr>
          <w:tab/>
        </w:r>
        <w:r>
          <w:rPr>
            <w:noProof/>
          </w:rPr>
          <w:fldChar w:fldCharType="begin"/>
        </w:r>
        <w:r w:rsidR="00C834E1">
          <w:rPr>
            <w:noProof/>
          </w:rPr>
          <w:instrText xml:space="preserve"> PAGEREF _Toc258160742 \h </w:instrText>
        </w:r>
        <w:r>
          <w:rPr>
            <w:noProof/>
          </w:rPr>
        </w:r>
        <w:r>
          <w:rPr>
            <w:noProof/>
          </w:rPr>
          <w:fldChar w:fldCharType="separate"/>
        </w:r>
        <w:r w:rsidR="00C834E1">
          <w:rPr>
            <w:noProof/>
          </w:rPr>
          <w:t>4</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43" w:history="1">
        <w:r w:rsidR="00C834E1" w:rsidRPr="005E7874">
          <w:rPr>
            <w:rStyle w:val="a5"/>
            <w:noProof/>
          </w:rPr>
          <w:t>1.2</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项目范围</w:t>
        </w:r>
        <w:r w:rsidR="00C834E1">
          <w:rPr>
            <w:noProof/>
          </w:rPr>
          <w:tab/>
        </w:r>
        <w:r>
          <w:rPr>
            <w:noProof/>
          </w:rPr>
          <w:fldChar w:fldCharType="begin"/>
        </w:r>
        <w:r w:rsidR="00C834E1">
          <w:rPr>
            <w:noProof/>
          </w:rPr>
          <w:instrText xml:space="preserve"> PAGEREF _Toc258160743 \h </w:instrText>
        </w:r>
        <w:r>
          <w:rPr>
            <w:noProof/>
          </w:rPr>
        </w:r>
        <w:r>
          <w:rPr>
            <w:noProof/>
          </w:rPr>
          <w:fldChar w:fldCharType="separate"/>
        </w:r>
        <w:r w:rsidR="00C834E1">
          <w:rPr>
            <w:noProof/>
          </w:rPr>
          <w:t>4</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44" w:history="1">
        <w:r w:rsidR="00C834E1" w:rsidRPr="005E7874">
          <w:rPr>
            <w:rStyle w:val="a5"/>
            <w:noProof/>
          </w:rPr>
          <w:t>1.3</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项目分组</w:t>
        </w:r>
        <w:r w:rsidR="00C834E1">
          <w:rPr>
            <w:noProof/>
          </w:rPr>
          <w:tab/>
        </w:r>
        <w:r>
          <w:rPr>
            <w:noProof/>
          </w:rPr>
          <w:fldChar w:fldCharType="begin"/>
        </w:r>
        <w:r w:rsidR="00C834E1">
          <w:rPr>
            <w:noProof/>
          </w:rPr>
          <w:instrText xml:space="preserve"> PAGEREF _Toc258160744 \h </w:instrText>
        </w:r>
        <w:r>
          <w:rPr>
            <w:noProof/>
          </w:rPr>
        </w:r>
        <w:r>
          <w:rPr>
            <w:noProof/>
          </w:rPr>
          <w:fldChar w:fldCharType="separate"/>
        </w:r>
        <w:r w:rsidR="00C834E1">
          <w:rPr>
            <w:noProof/>
          </w:rPr>
          <w:t>4</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45" w:history="1">
        <w:r w:rsidR="00C834E1" w:rsidRPr="005E7874">
          <w:rPr>
            <w:rStyle w:val="a5"/>
            <w:noProof/>
          </w:rPr>
          <w:t>1.4</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项目答疑</w:t>
        </w:r>
        <w:r w:rsidR="00C834E1">
          <w:rPr>
            <w:noProof/>
          </w:rPr>
          <w:tab/>
        </w:r>
        <w:r>
          <w:rPr>
            <w:noProof/>
          </w:rPr>
          <w:fldChar w:fldCharType="begin"/>
        </w:r>
        <w:r w:rsidR="00C834E1">
          <w:rPr>
            <w:noProof/>
          </w:rPr>
          <w:instrText xml:space="preserve"> PAGEREF _Toc258160745 \h </w:instrText>
        </w:r>
        <w:r>
          <w:rPr>
            <w:noProof/>
          </w:rPr>
        </w:r>
        <w:r>
          <w:rPr>
            <w:noProof/>
          </w:rPr>
          <w:fldChar w:fldCharType="separate"/>
        </w:r>
        <w:r w:rsidR="00C834E1">
          <w:rPr>
            <w:noProof/>
          </w:rPr>
          <w:t>4</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46" w:history="1">
        <w:r w:rsidR="00C834E1" w:rsidRPr="005E7874">
          <w:rPr>
            <w:rStyle w:val="a5"/>
            <w:noProof/>
          </w:rPr>
          <w:t>1.5</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时间安排</w:t>
        </w:r>
        <w:r w:rsidR="00C834E1">
          <w:rPr>
            <w:noProof/>
          </w:rPr>
          <w:tab/>
        </w:r>
        <w:r>
          <w:rPr>
            <w:noProof/>
          </w:rPr>
          <w:fldChar w:fldCharType="begin"/>
        </w:r>
        <w:r w:rsidR="00C834E1">
          <w:rPr>
            <w:noProof/>
          </w:rPr>
          <w:instrText xml:space="preserve"> PAGEREF _Toc258160746 \h </w:instrText>
        </w:r>
        <w:r>
          <w:rPr>
            <w:noProof/>
          </w:rPr>
        </w:r>
        <w:r>
          <w:rPr>
            <w:noProof/>
          </w:rPr>
          <w:fldChar w:fldCharType="separate"/>
        </w:r>
        <w:r w:rsidR="00C834E1">
          <w:rPr>
            <w:noProof/>
          </w:rPr>
          <w:t>4</w:t>
        </w:r>
        <w:r>
          <w:rPr>
            <w:noProof/>
          </w:rPr>
          <w:fldChar w:fldCharType="end"/>
        </w:r>
      </w:hyperlink>
    </w:p>
    <w:p w:rsidR="00C834E1" w:rsidRDefault="00A80308">
      <w:pPr>
        <w:pStyle w:val="10"/>
        <w:tabs>
          <w:tab w:val="left" w:pos="840"/>
          <w:tab w:val="right" w:leader="dot" w:pos="8301"/>
        </w:tabs>
        <w:rPr>
          <w:rFonts w:asciiTheme="minorHAnsi" w:eastAsiaTheme="minorEastAsia" w:hAnsiTheme="minorHAnsi" w:cstheme="minorBidi"/>
          <w:b w:val="0"/>
          <w:noProof/>
          <w:kern w:val="2"/>
          <w:szCs w:val="22"/>
          <w:lang w:eastAsia="zh-CN"/>
        </w:rPr>
      </w:pPr>
      <w:hyperlink w:anchor="_Toc258160747" w:history="1">
        <w:r w:rsidR="00C834E1" w:rsidRPr="005E7874">
          <w:rPr>
            <w:rStyle w:val="a5"/>
            <w:noProof/>
          </w:rPr>
          <w:t>2</w:t>
        </w:r>
        <w:r w:rsidR="00C834E1">
          <w:rPr>
            <w:rFonts w:asciiTheme="minorHAnsi" w:eastAsiaTheme="minorEastAsia" w:hAnsiTheme="minorHAnsi" w:cstheme="minorBidi"/>
            <w:b w:val="0"/>
            <w:noProof/>
            <w:kern w:val="2"/>
            <w:szCs w:val="22"/>
            <w:lang w:eastAsia="zh-CN"/>
          </w:rPr>
          <w:tab/>
        </w:r>
        <w:r w:rsidR="00C834E1" w:rsidRPr="005E7874">
          <w:rPr>
            <w:rStyle w:val="a5"/>
            <w:rFonts w:hint="eastAsia"/>
            <w:noProof/>
          </w:rPr>
          <w:t>概述</w:t>
        </w:r>
        <w:r w:rsidR="00C834E1">
          <w:rPr>
            <w:noProof/>
          </w:rPr>
          <w:tab/>
        </w:r>
        <w:r>
          <w:rPr>
            <w:noProof/>
          </w:rPr>
          <w:fldChar w:fldCharType="begin"/>
        </w:r>
        <w:r w:rsidR="00C834E1">
          <w:rPr>
            <w:noProof/>
          </w:rPr>
          <w:instrText xml:space="preserve"> PAGEREF _Toc258160747 \h </w:instrText>
        </w:r>
        <w:r>
          <w:rPr>
            <w:noProof/>
          </w:rPr>
        </w:r>
        <w:r>
          <w:rPr>
            <w:noProof/>
          </w:rPr>
          <w:fldChar w:fldCharType="separate"/>
        </w:r>
        <w:r w:rsidR="00C834E1">
          <w:rPr>
            <w:noProof/>
          </w:rPr>
          <w:t>5</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48" w:history="1">
        <w:r w:rsidR="00C834E1" w:rsidRPr="005E7874">
          <w:rPr>
            <w:rStyle w:val="a5"/>
            <w:noProof/>
          </w:rPr>
          <w:t>2.1</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项目背景</w:t>
        </w:r>
        <w:r w:rsidR="00C834E1">
          <w:rPr>
            <w:noProof/>
          </w:rPr>
          <w:tab/>
        </w:r>
        <w:r>
          <w:rPr>
            <w:noProof/>
          </w:rPr>
          <w:fldChar w:fldCharType="begin"/>
        </w:r>
        <w:r w:rsidR="00C834E1">
          <w:rPr>
            <w:noProof/>
          </w:rPr>
          <w:instrText xml:space="preserve"> PAGEREF _Toc258160748 \h </w:instrText>
        </w:r>
        <w:r>
          <w:rPr>
            <w:noProof/>
          </w:rPr>
        </w:r>
        <w:r>
          <w:rPr>
            <w:noProof/>
          </w:rPr>
          <w:fldChar w:fldCharType="separate"/>
        </w:r>
        <w:r w:rsidR="00C834E1">
          <w:rPr>
            <w:noProof/>
          </w:rPr>
          <w:t>5</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49" w:history="1">
        <w:r w:rsidR="00C834E1" w:rsidRPr="005E7874">
          <w:rPr>
            <w:rStyle w:val="a5"/>
            <w:noProof/>
          </w:rPr>
          <w:t>2.2</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系统特征</w:t>
        </w:r>
        <w:r w:rsidR="00C834E1">
          <w:rPr>
            <w:noProof/>
          </w:rPr>
          <w:tab/>
        </w:r>
        <w:r>
          <w:rPr>
            <w:noProof/>
          </w:rPr>
          <w:fldChar w:fldCharType="begin"/>
        </w:r>
        <w:r w:rsidR="00C834E1">
          <w:rPr>
            <w:noProof/>
          </w:rPr>
          <w:instrText xml:space="preserve"> PAGEREF _Toc258160749 \h </w:instrText>
        </w:r>
        <w:r>
          <w:rPr>
            <w:noProof/>
          </w:rPr>
        </w:r>
        <w:r>
          <w:rPr>
            <w:noProof/>
          </w:rPr>
          <w:fldChar w:fldCharType="separate"/>
        </w:r>
        <w:r w:rsidR="00C834E1">
          <w:rPr>
            <w:noProof/>
          </w:rPr>
          <w:t>5</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50" w:history="1">
        <w:r w:rsidR="00C834E1" w:rsidRPr="005E7874">
          <w:rPr>
            <w:rStyle w:val="a5"/>
            <w:noProof/>
          </w:rPr>
          <w:t>2.3</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用户识别</w:t>
        </w:r>
        <w:r w:rsidR="00C834E1">
          <w:rPr>
            <w:noProof/>
          </w:rPr>
          <w:tab/>
        </w:r>
        <w:r>
          <w:rPr>
            <w:noProof/>
          </w:rPr>
          <w:fldChar w:fldCharType="begin"/>
        </w:r>
        <w:r w:rsidR="00C834E1">
          <w:rPr>
            <w:noProof/>
          </w:rPr>
          <w:instrText xml:space="preserve"> PAGEREF _Toc258160750 \h </w:instrText>
        </w:r>
        <w:r>
          <w:rPr>
            <w:noProof/>
          </w:rPr>
        </w:r>
        <w:r>
          <w:rPr>
            <w:noProof/>
          </w:rPr>
          <w:fldChar w:fldCharType="separate"/>
        </w:r>
        <w:r w:rsidR="00C834E1">
          <w:rPr>
            <w:noProof/>
          </w:rPr>
          <w:t>5</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51" w:history="1">
        <w:r w:rsidR="00C834E1" w:rsidRPr="005E7874">
          <w:rPr>
            <w:rStyle w:val="a5"/>
            <w:noProof/>
          </w:rPr>
          <w:t>2.4</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约束条件</w:t>
        </w:r>
        <w:r w:rsidR="00C834E1">
          <w:rPr>
            <w:noProof/>
          </w:rPr>
          <w:tab/>
        </w:r>
        <w:r>
          <w:rPr>
            <w:noProof/>
          </w:rPr>
          <w:fldChar w:fldCharType="begin"/>
        </w:r>
        <w:r w:rsidR="00C834E1">
          <w:rPr>
            <w:noProof/>
          </w:rPr>
          <w:instrText xml:space="preserve"> PAGEREF _Toc258160751 \h </w:instrText>
        </w:r>
        <w:r>
          <w:rPr>
            <w:noProof/>
          </w:rPr>
        </w:r>
        <w:r>
          <w:rPr>
            <w:noProof/>
          </w:rPr>
          <w:fldChar w:fldCharType="separate"/>
        </w:r>
        <w:r w:rsidR="00C834E1">
          <w:rPr>
            <w:noProof/>
          </w:rPr>
          <w:t>5</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52" w:history="1">
        <w:r w:rsidR="00C834E1" w:rsidRPr="005E7874">
          <w:rPr>
            <w:rStyle w:val="a5"/>
            <w:noProof/>
          </w:rPr>
          <w:t>2.5</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前提和依赖</w:t>
        </w:r>
        <w:r w:rsidR="00C834E1">
          <w:rPr>
            <w:noProof/>
          </w:rPr>
          <w:tab/>
        </w:r>
        <w:r>
          <w:rPr>
            <w:noProof/>
          </w:rPr>
          <w:fldChar w:fldCharType="begin"/>
        </w:r>
        <w:r w:rsidR="00C834E1">
          <w:rPr>
            <w:noProof/>
          </w:rPr>
          <w:instrText xml:space="preserve"> PAGEREF _Toc258160752 \h </w:instrText>
        </w:r>
        <w:r>
          <w:rPr>
            <w:noProof/>
          </w:rPr>
        </w:r>
        <w:r>
          <w:rPr>
            <w:noProof/>
          </w:rPr>
          <w:fldChar w:fldCharType="separate"/>
        </w:r>
        <w:r w:rsidR="00C834E1">
          <w:rPr>
            <w:noProof/>
          </w:rPr>
          <w:t>5</w:t>
        </w:r>
        <w:r>
          <w:rPr>
            <w:noProof/>
          </w:rPr>
          <w:fldChar w:fldCharType="end"/>
        </w:r>
      </w:hyperlink>
    </w:p>
    <w:p w:rsidR="00C834E1" w:rsidRDefault="00A80308">
      <w:pPr>
        <w:pStyle w:val="10"/>
        <w:tabs>
          <w:tab w:val="left" w:pos="840"/>
          <w:tab w:val="right" w:leader="dot" w:pos="8301"/>
        </w:tabs>
        <w:rPr>
          <w:rFonts w:asciiTheme="minorHAnsi" w:eastAsiaTheme="minorEastAsia" w:hAnsiTheme="minorHAnsi" w:cstheme="minorBidi"/>
          <w:b w:val="0"/>
          <w:noProof/>
          <w:kern w:val="2"/>
          <w:szCs w:val="22"/>
          <w:lang w:eastAsia="zh-CN"/>
        </w:rPr>
      </w:pPr>
      <w:hyperlink w:anchor="_Toc258160753" w:history="1">
        <w:r w:rsidR="00C834E1" w:rsidRPr="005E7874">
          <w:rPr>
            <w:rStyle w:val="a5"/>
            <w:noProof/>
          </w:rPr>
          <w:t>3</w:t>
        </w:r>
        <w:r w:rsidR="00C834E1">
          <w:rPr>
            <w:rFonts w:asciiTheme="minorHAnsi" w:eastAsiaTheme="minorEastAsia" w:hAnsiTheme="minorHAnsi" w:cstheme="minorBidi"/>
            <w:b w:val="0"/>
            <w:noProof/>
            <w:kern w:val="2"/>
            <w:szCs w:val="22"/>
            <w:lang w:eastAsia="zh-CN"/>
          </w:rPr>
          <w:tab/>
        </w:r>
        <w:r w:rsidR="00C834E1" w:rsidRPr="005E7874">
          <w:rPr>
            <w:rStyle w:val="a5"/>
            <w:rFonts w:hint="eastAsia"/>
            <w:noProof/>
          </w:rPr>
          <w:t>功能性需求</w:t>
        </w:r>
        <w:r w:rsidR="00C834E1">
          <w:rPr>
            <w:noProof/>
          </w:rPr>
          <w:tab/>
        </w:r>
        <w:r>
          <w:rPr>
            <w:noProof/>
          </w:rPr>
          <w:fldChar w:fldCharType="begin"/>
        </w:r>
        <w:r w:rsidR="00C834E1">
          <w:rPr>
            <w:noProof/>
          </w:rPr>
          <w:instrText xml:space="preserve"> PAGEREF _Toc258160753 \h </w:instrText>
        </w:r>
        <w:r>
          <w:rPr>
            <w:noProof/>
          </w:rPr>
        </w:r>
        <w:r>
          <w:rPr>
            <w:noProof/>
          </w:rPr>
          <w:fldChar w:fldCharType="separate"/>
        </w:r>
        <w:r w:rsidR="00C834E1">
          <w:rPr>
            <w:noProof/>
          </w:rPr>
          <w:t>6</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54" w:history="1">
        <w:r w:rsidR="00C834E1" w:rsidRPr="005E7874">
          <w:rPr>
            <w:rStyle w:val="a5"/>
            <w:noProof/>
          </w:rPr>
          <w:t>3.1</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基本功能</w:t>
        </w:r>
        <w:r w:rsidR="00C834E1">
          <w:rPr>
            <w:noProof/>
          </w:rPr>
          <w:tab/>
        </w:r>
        <w:r>
          <w:rPr>
            <w:noProof/>
          </w:rPr>
          <w:fldChar w:fldCharType="begin"/>
        </w:r>
        <w:r w:rsidR="00C834E1">
          <w:rPr>
            <w:noProof/>
          </w:rPr>
          <w:instrText xml:space="preserve"> PAGEREF _Toc258160754 \h </w:instrText>
        </w:r>
        <w:r>
          <w:rPr>
            <w:noProof/>
          </w:rPr>
        </w:r>
        <w:r>
          <w:rPr>
            <w:noProof/>
          </w:rPr>
          <w:fldChar w:fldCharType="separate"/>
        </w:r>
        <w:r w:rsidR="00C834E1">
          <w:rPr>
            <w:noProof/>
          </w:rPr>
          <w:t>6</w:t>
        </w:r>
        <w:r>
          <w:rPr>
            <w:noProof/>
          </w:rPr>
          <w:fldChar w:fldCharType="end"/>
        </w:r>
      </w:hyperlink>
    </w:p>
    <w:p w:rsidR="00C834E1" w:rsidRDefault="00A80308">
      <w:pPr>
        <w:pStyle w:val="20"/>
        <w:tabs>
          <w:tab w:val="left" w:pos="1050"/>
          <w:tab w:val="right" w:leader="dot" w:pos="8301"/>
        </w:tabs>
        <w:rPr>
          <w:rFonts w:asciiTheme="minorHAnsi" w:eastAsiaTheme="minorEastAsia" w:hAnsiTheme="minorHAnsi" w:cstheme="minorBidi"/>
          <w:smallCaps w:val="0"/>
          <w:noProof/>
          <w:kern w:val="2"/>
          <w:szCs w:val="22"/>
          <w:lang w:eastAsia="zh-CN"/>
        </w:rPr>
      </w:pPr>
      <w:hyperlink w:anchor="_Toc258160755" w:history="1">
        <w:r w:rsidR="00C834E1" w:rsidRPr="005E7874">
          <w:rPr>
            <w:rStyle w:val="a5"/>
            <w:noProof/>
          </w:rPr>
          <w:t>3.1.1</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lang w:eastAsia="zh-CN"/>
          </w:rPr>
          <w:t>注册</w:t>
        </w:r>
        <w:r w:rsidR="00C834E1">
          <w:rPr>
            <w:noProof/>
          </w:rPr>
          <w:tab/>
        </w:r>
        <w:r>
          <w:rPr>
            <w:noProof/>
          </w:rPr>
          <w:fldChar w:fldCharType="begin"/>
        </w:r>
        <w:r w:rsidR="00C834E1">
          <w:rPr>
            <w:noProof/>
          </w:rPr>
          <w:instrText xml:space="preserve"> PAGEREF _Toc258160755 \h </w:instrText>
        </w:r>
        <w:r>
          <w:rPr>
            <w:noProof/>
          </w:rPr>
        </w:r>
        <w:r>
          <w:rPr>
            <w:noProof/>
          </w:rPr>
          <w:fldChar w:fldCharType="separate"/>
        </w:r>
        <w:r w:rsidR="00C834E1">
          <w:rPr>
            <w:noProof/>
          </w:rPr>
          <w:t>7</w:t>
        </w:r>
        <w:r>
          <w:rPr>
            <w:noProof/>
          </w:rPr>
          <w:fldChar w:fldCharType="end"/>
        </w:r>
      </w:hyperlink>
    </w:p>
    <w:p w:rsidR="00C834E1" w:rsidRDefault="00A80308">
      <w:pPr>
        <w:pStyle w:val="20"/>
        <w:tabs>
          <w:tab w:val="left" w:pos="1050"/>
          <w:tab w:val="right" w:leader="dot" w:pos="8301"/>
        </w:tabs>
        <w:rPr>
          <w:rFonts w:asciiTheme="minorHAnsi" w:eastAsiaTheme="minorEastAsia" w:hAnsiTheme="minorHAnsi" w:cstheme="minorBidi"/>
          <w:smallCaps w:val="0"/>
          <w:noProof/>
          <w:kern w:val="2"/>
          <w:szCs w:val="22"/>
          <w:lang w:eastAsia="zh-CN"/>
        </w:rPr>
      </w:pPr>
      <w:hyperlink w:anchor="_Toc258160756" w:history="1">
        <w:r w:rsidR="00C834E1" w:rsidRPr="005E7874">
          <w:rPr>
            <w:rStyle w:val="a5"/>
            <w:noProof/>
          </w:rPr>
          <w:t>3.1.2</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lang w:eastAsia="zh-CN"/>
          </w:rPr>
          <w:t>供货商管理</w:t>
        </w:r>
        <w:r w:rsidR="00C834E1">
          <w:rPr>
            <w:noProof/>
          </w:rPr>
          <w:tab/>
        </w:r>
        <w:r>
          <w:rPr>
            <w:noProof/>
          </w:rPr>
          <w:fldChar w:fldCharType="begin"/>
        </w:r>
        <w:r w:rsidR="00C834E1">
          <w:rPr>
            <w:noProof/>
          </w:rPr>
          <w:instrText xml:space="preserve"> PAGEREF _Toc258160756 \h </w:instrText>
        </w:r>
        <w:r>
          <w:rPr>
            <w:noProof/>
          </w:rPr>
        </w:r>
        <w:r>
          <w:rPr>
            <w:noProof/>
          </w:rPr>
          <w:fldChar w:fldCharType="separate"/>
        </w:r>
        <w:r w:rsidR="00C834E1">
          <w:rPr>
            <w:noProof/>
          </w:rPr>
          <w:t>7</w:t>
        </w:r>
        <w:r>
          <w:rPr>
            <w:noProof/>
          </w:rPr>
          <w:fldChar w:fldCharType="end"/>
        </w:r>
      </w:hyperlink>
    </w:p>
    <w:p w:rsidR="00C834E1" w:rsidRDefault="00A80308">
      <w:pPr>
        <w:pStyle w:val="20"/>
        <w:tabs>
          <w:tab w:val="left" w:pos="1050"/>
          <w:tab w:val="right" w:leader="dot" w:pos="8301"/>
        </w:tabs>
        <w:rPr>
          <w:rFonts w:asciiTheme="minorHAnsi" w:eastAsiaTheme="minorEastAsia" w:hAnsiTheme="minorHAnsi" w:cstheme="minorBidi"/>
          <w:smallCaps w:val="0"/>
          <w:noProof/>
          <w:kern w:val="2"/>
          <w:szCs w:val="22"/>
          <w:lang w:eastAsia="zh-CN"/>
        </w:rPr>
      </w:pPr>
      <w:hyperlink w:anchor="_Toc258160757" w:history="1">
        <w:r w:rsidR="00C834E1" w:rsidRPr="005E7874">
          <w:rPr>
            <w:rStyle w:val="a5"/>
            <w:noProof/>
          </w:rPr>
          <w:t>3.1.3</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lang w:eastAsia="zh-CN"/>
          </w:rPr>
          <w:t>采购决策</w:t>
        </w:r>
        <w:r w:rsidR="00C834E1">
          <w:rPr>
            <w:noProof/>
          </w:rPr>
          <w:tab/>
        </w:r>
        <w:r>
          <w:rPr>
            <w:noProof/>
          </w:rPr>
          <w:fldChar w:fldCharType="begin"/>
        </w:r>
        <w:r w:rsidR="00C834E1">
          <w:rPr>
            <w:noProof/>
          </w:rPr>
          <w:instrText xml:space="preserve"> PAGEREF _Toc258160757 \h </w:instrText>
        </w:r>
        <w:r>
          <w:rPr>
            <w:noProof/>
          </w:rPr>
        </w:r>
        <w:r>
          <w:rPr>
            <w:noProof/>
          </w:rPr>
          <w:fldChar w:fldCharType="separate"/>
        </w:r>
        <w:r w:rsidR="00C834E1">
          <w:rPr>
            <w:noProof/>
          </w:rPr>
          <w:t>7</w:t>
        </w:r>
        <w:r>
          <w:rPr>
            <w:noProof/>
          </w:rPr>
          <w:fldChar w:fldCharType="end"/>
        </w:r>
      </w:hyperlink>
    </w:p>
    <w:p w:rsidR="00C834E1" w:rsidRDefault="00A80308">
      <w:pPr>
        <w:pStyle w:val="20"/>
        <w:tabs>
          <w:tab w:val="left" w:pos="1050"/>
          <w:tab w:val="right" w:leader="dot" w:pos="8301"/>
        </w:tabs>
        <w:rPr>
          <w:rFonts w:asciiTheme="minorHAnsi" w:eastAsiaTheme="minorEastAsia" w:hAnsiTheme="minorHAnsi" w:cstheme="minorBidi"/>
          <w:smallCaps w:val="0"/>
          <w:noProof/>
          <w:kern w:val="2"/>
          <w:szCs w:val="22"/>
          <w:lang w:eastAsia="zh-CN"/>
        </w:rPr>
      </w:pPr>
      <w:hyperlink w:anchor="_Toc258160758" w:history="1">
        <w:r w:rsidR="00C834E1" w:rsidRPr="005E7874">
          <w:rPr>
            <w:rStyle w:val="a5"/>
            <w:noProof/>
          </w:rPr>
          <w:t>3.1.4</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lang w:eastAsia="zh-CN"/>
          </w:rPr>
          <w:t>同行设置</w:t>
        </w:r>
        <w:r w:rsidR="00C834E1">
          <w:rPr>
            <w:noProof/>
          </w:rPr>
          <w:tab/>
        </w:r>
        <w:r>
          <w:rPr>
            <w:noProof/>
          </w:rPr>
          <w:fldChar w:fldCharType="begin"/>
        </w:r>
        <w:r w:rsidR="00C834E1">
          <w:rPr>
            <w:noProof/>
          </w:rPr>
          <w:instrText xml:space="preserve"> PAGEREF _Toc258160758 \h </w:instrText>
        </w:r>
        <w:r>
          <w:rPr>
            <w:noProof/>
          </w:rPr>
        </w:r>
        <w:r>
          <w:rPr>
            <w:noProof/>
          </w:rPr>
          <w:fldChar w:fldCharType="separate"/>
        </w:r>
        <w:r w:rsidR="00C834E1">
          <w:rPr>
            <w:noProof/>
          </w:rPr>
          <w:t>8</w:t>
        </w:r>
        <w:r>
          <w:rPr>
            <w:noProof/>
          </w:rPr>
          <w:fldChar w:fldCharType="end"/>
        </w:r>
      </w:hyperlink>
    </w:p>
    <w:p w:rsidR="00C834E1" w:rsidRDefault="00A80308">
      <w:pPr>
        <w:pStyle w:val="20"/>
        <w:tabs>
          <w:tab w:val="left" w:pos="1050"/>
          <w:tab w:val="right" w:leader="dot" w:pos="8301"/>
        </w:tabs>
        <w:rPr>
          <w:rFonts w:asciiTheme="minorHAnsi" w:eastAsiaTheme="minorEastAsia" w:hAnsiTheme="minorHAnsi" w:cstheme="minorBidi"/>
          <w:smallCaps w:val="0"/>
          <w:noProof/>
          <w:kern w:val="2"/>
          <w:szCs w:val="22"/>
          <w:lang w:eastAsia="zh-CN"/>
        </w:rPr>
      </w:pPr>
      <w:hyperlink w:anchor="_Toc258160759" w:history="1">
        <w:r w:rsidR="00C834E1" w:rsidRPr="005E7874">
          <w:rPr>
            <w:rStyle w:val="a5"/>
            <w:noProof/>
            <w:lang w:eastAsia="zh-CN"/>
          </w:rPr>
          <w:t>3.1.5</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lang w:eastAsia="zh-CN"/>
          </w:rPr>
          <w:t>定价决策</w:t>
        </w:r>
        <w:r w:rsidR="00C834E1">
          <w:rPr>
            <w:noProof/>
          </w:rPr>
          <w:tab/>
        </w:r>
        <w:r>
          <w:rPr>
            <w:noProof/>
          </w:rPr>
          <w:fldChar w:fldCharType="begin"/>
        </w:r>
        <w:r w:rsidR="00C834E1">
          <w:rPr>
            <w:noProof/>
          </w:rPr>
          <w:instrText xml:space="preserve"> PAGEREF _Toc258160759 \h </w:instrText>
        </w:r>
        <w:r>
          <w:rPr>
            <w:noProof/>
          </w:rPr>
        </w:r>
        <w:r>
          <w:rPr>
            <w:noProof/>
          </w:rPr>
          <w:fldChar w:fldCharType="separate"/>
        </w:r>
        <w:r w:rsidR="00C834E1">
          <w:rPr>
            <w:noProof/>
          </w:rPr>
          <w:t>8</w:t>
        </w:r>
        <w:r>
          <w:rPr>
            <w:noProof/>
          </w:rPr>
          <w:fldChar w:fldCharType="end"/>
        </w:r>
      </w:hyperlink>
    </w:p>
    <w:p w:rsidR="00C834E1" w:rsidRDefault="00A80308">
      <w:pPr>
        <w:pStyle w:val="20"/>
        <w:tabs>
          <w:tab w:val="left" w:pos="1050"/>
          <w:tab w:val="right" w:leader="dot" w:pos="8301"/>
        </w:tabs>
        <w:rPr>
          <w:rFonts w:asciiTheme="minorHAnsi" w:eastAsiaTheme="minorEastAsia" w:hAnsiTheme="minorHAnsi" w:cstheme="minorBidi"/>
          <w:smallCaps w:val="0"/>
          <w:noProof/>
          <w:kern w:val="2"/>
          <w:szCs w:val="22"/>
          <w:lang w:eastAsia="zh-CN"/>
        </w:rPr>
      </w:pPr>
      <w:hyperlink w:anchor="_Toc258160760" w:history="1">
        <w:r w:rsidR="00C834E1" w:rsidRPr="005E7874">
          <w:rPr>
            <w:rStyle w:val="a5"/>
            <w:noProof/>
          </w:rPr>
          <w:t>3.1.6</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lang w:eastAsia="zh-CN"/>
          </w:rPr>
          <w:t>反向策略</w:t>
        </w:r>
        <w:r w:rsidR="00C834E1">
          <w:rPr>
            <w:noProof/>
          </w:rPr>
          <w:tab/>
        </w:r>
        <w:r>
          <w:rPr>
            <w:noProof/>
          </w:rPr>
          <w:fldChar w:fldCharType="begin"/>
        </w:r>
        <w:r w:rsidR="00C834E1">
          <w:rPr>
            <w:noProof/>
          </w:rPr>
          <w:instrText xml:space="preserve"> PAGEREF _Toc258160760 \h </w:instrText>
        </w:r>
        <w:r>
          <w:rPr>
            <w:noProof/>
          </w:rPr>
        </w:r>
        <w:r>
          <w:rPr>
            <w:noProof/>
          </w:rPr>
          <w:fldChar w:fldCharType="separate"/>
        </w:r>
        <w:r w:rsidR="00C834E1">
          <w:rPr>
            <w:noProof/>
          </w:rPr>
          <w:t>8</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61" w:history="1">
        <w:r w:rsidR="00C834E1" w:rsidRPr="005E7874">
          <w:rPr>
            <w:rStyle w:val="a5"/>
            <w:noProof/>
            <w:lang w:eastAsia="zh-CN"/>
          </w:rPr>
          <w:t>3.2</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lang w:eastAsia="zh-CN"/>
          </w:rPr>
          <w:t>扩展功能</w:t>
        </w:r>
        <w:r w:rsidR="00C834E1">
          <w:rPr>
            <w:noProof/>
          </w:rPr>
          <w:tab/>
        </w:r>
        <w:r>
          <w:rPr>
            <w:noProof/>
          </w:rPr>
          <w:fldChar w:fldCharType="begin"/>
        </w:r>
        <w:r w:rsidR="00C834E1">
          <w:rPr>
            <w:noProof/>
          </w:rPr>
          <w:instrText xml:space="preserve"> PAGEREF _Toc258160761 \h </w:instrText>
        </w:r>
        <w:r>
          <w:rPr>
            <w:noProof/>
          </w:rPr>
        </w:r>
        <w:r>
          <w:rPr>
            <w:noProof/>
          </w:rPr>
          <w:fldChar w:fldCharType="separate"/>
        </w:r>
        <w:r w:rsidR="00C834E1">
          <w:rPr>
            <w:noProof/>
          </w:rPr>
          <w:t>9</w:t>
        </w:r>
        <w:r>
          <w:rPr>
            <w:noProof/>
          </w:rPr>
          <w:fldChar w:fldCharType="end"/>
        </w:r>
      </w:hyperlink>
    </w:p>
    <w:p w:rsidR="00C834E1" w:rsidRDefault="00A80308">
      <w:pPr>
        <w:pStyle w:val="20"/>
        <w:tabs>
          <w:tab w:val="left" w:pos="1050"/>
          <w:tab w:val="right" w:leader="dot" w:pos="8301"/>
        </w:tabs>
        <w:rPr>
          <w:rFonts w:asciiTheme="minorHAnsi" w:eastAsiaTheme="minorEastAsia" w:hAnsiTheme="minorHAnsi" w:cstheme="minorBidi"/>
          <w:smallCaps w:val="0"/>
          <w:noProof/>
          <w:kern w:val="2"/>
          <w:szCs w:val="22"/>
          <w:lang w:eastAsia="zh-CN"/>
        </w:rPr>
      </w:pPr>
      <w:hyperlink w:anchor="_Toc258160762" w:history="1">
        <w:r w:rsidR="00C834E1" w:rsidRPr="005E7874">
          <w:rPr>
            <w:rStyle w:val="a5"/>
            <w:noProof/>
            <w:lang w:eastAsia="zh-CN"/>
          </w:rPr>
          <w:t>3.2.1</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lang w:eastAsia="zh-CN"/>
          </w:rPr>
          <w:t>天气预报</w:t>
        </w:r>
        <w:r w:rsidR="00C834E1">
          <w:rPr>
            <w:noProof/>
          </w:rPr>
          <w:tab/>
        </w:r>
        <w:r>
          <w:rPr>
            <w:noProof/>
          </w:rPr>
          <w:fldChar w:fldCharType="begin"/>
        </w:r>
        <w:r w:rsidR="00C834E1">
          <w:rPr>
            <w:noProof/>
          </w:rPr>
          <w:instrText xml:space="preserve"> PAGEREF _Toc258160762 \h </w:instrText>
        </w:r>
        <w:r>
          <w:rPr>
            <w:noProof/>
          </w:rPr>
        </w:r>
        <w:r>
          <w:rPr>
            <w:noProof/>
          </w:rPr>
          <w:fldChar w:fldCharType="separate"/>
        </w:r>
        <w:r w:rsidR="00C834E1">
          <w:rPr>
            <w:noProof/>
          </w:rPr>
          <w:t>9</w:t>
        </w:r>
        <w:r>
          <w:rPr>
            <w:noProof/>
          </w:rPr>
          <w:fldChar w:fldCharType="end"/>
        </w:r>
      </w:hyperlink>
    </w:p>
    <w:p w:rsidR="00C834E1" w:rsidRDefault="00A80308">
      <w:pPr>
        <w:pStyle w:val="20"/>
        <w:tabs>
          <w:tab w:val="left" w:pos="1050"/>
          <w:tab w:val="right" w:leader="dot" w:pos="8301"/>
        </w:tabs>
        <w:rPr>
          <w:rFonts w:asciiTheme="minorHAnsi" w:eastAsiaTheme="minorEastAsia" w:hAnsiTheme="minorHAnsi" w:cstheme="minorBidi"/>
          <w:smallCaps w:val="0"/>
          <w:noProof/>
          <w:kern w:val="2"/>
          <w:szCs w:val="22"/>
          <w:lang w:eastAsia="zh-CN"/>
        </w:rPr>
      </w:pPr>
      <w:hyperlink w:anchor="_Toc258160763" w:history="1">
        <w:r w:rsidR="00C834E1" w:rsidRPr="005E7874">
          <w:rPr>
            <w:rStyle w:val="a5"/>
            <w:noProof/>
            <w:lang w:eastAsia="zh-CN"/>
          </w:rPr>
          <w:t>3.2.2</w:t>
        </w:r>
        <w:r w:rsidR="00C834E1">
          <w:rPr>
            <w:rFonts w:asciiTheme="minorHAnsi" w:eastAsiaTheme="minorEastAsia" w:hAnsiTheme="minorHAnsi" w:cstheme="minorBidi"/>
            <w:smallCaps w:val="0"/>
            <w:noProof/>
            <w:kern w:val="2"/>
            <w:szCs w:val="22"/>
            <w:lang w:eastAsia="zh-CN"/>
          </w:rPr>
          <w:tab/>
        </w:r>
        <w:r w:rsidR="00C834E1" w:rsidRPr="005E7874">
          <w:rPr>
            <w:rStyle w:val="a5"/>
            <w:noProof/>
            <w:lang w:eastAsia="zh-CN"/>
          </w:rPr>
          <w:t>RSS</w:t>
        </w:r>
        <w:r w:rsidR="00C834E1">
          <w:rPr>
            <w:noProof/>
          </w:rPr>
          <w:tab/>
        </w:r>
        <w:r>
          <w:rPr>
            <w:noProof/>
          </w:rPr>
          <w:fldChar w:fldCharType="begin"/>
        </w:r>
        <w:r w:rsidR="00C834E1">
          <w:rPr>
            <w:noProof/>
          </w:rPr>
          <w:instrText xml:space="preserve"> PAGEREF _Toc258160763 \h </w:instrText>
        </w:r>
        <w:r>
          <w:rPr>
            <w:noProof/>
          </w:rPr>
        </w:r>
        <w:r>
          <w:rPr>
            <w:noProof/>
          </w:rPr>
          <w:fldChar w:fldCharType="separate"/>
        </w:r>
        <w:r w:rsidR="00C834E1">
          <w:rPr>
            <w:noProof/>
          </w:rPr>
          <w:t>9</w:t>
        </w:r>
        <w:r>
          <w:rPr>
            <w:noProof/>
          </w:rPr>
          <w:fldChar w:fldCharType="end"/>
        </w:r>
      </w:hyperlink>
    </w:p>
    <w:p w:rsidR="00C834E1" w:rsidRDefault="00A80308">
      <w:pPr>
        <w:pStyle w:val="20"/>
        <w:tabs>
          <w:tab w:val="left" w:pos="1050"/>
          <w:tab w:val="right" w:leader="dot" w:pos="8301"/>
        </w:tabs>
        <w:rPr>
          <w:rFonts w:asciiTheme="minorHAnsi" w:eastAsiaTheme="minorEastAsia" w:hAnsiTheme="minorHAnsi" w:cstheme="minorBidi"/>
          <w:smallCaps w:val="0"/>
          <w:noProof/>
          <w:kern w:val="2"/>
          <w:szCs w:val="22"/>
          <w:lang w:eastAsia="zh-CN"/>
        </w:rPr>
      </w:pPr>
      <w:hyperlink w:anchor="_Toc258160764" w:history="1">
        <w:r w:rsidR="00C834E1" w:rsidRPr="005E7874">
          <w:rPr>
            <w:rStyle w:val="a5"/>
            <w:noProof/>
            <w:lang w:eastAsia="zh-CN"/>
          </w:rPr>
          <w:t>3.2.3</w:t>
        </w:r>
        <w:r w:rsidR="00C834E1">
          <w:rPr>
            <w:rFonts w:asciiTheme="minorHAnsi" w:eastAsiaTheme="minorEastAsia" w:hAnsiTheme="minorHAnsi" w:cstheme="minorBidi"/>
            <w:smallCaps w:val="0"/>
            <w:noProof/>
            <w:kern w:val="2"/>
            <w:szCs w:val="22"/>
            <w:lang w:eastAsia="zh-CN"/>
          </w:rPr>
          <w:tab/>
        </w:r>
        <w:r w:rsidR="00C834E1" w:rsidRPr="005E7874">
          <w:rPr>
            <w:rStyle w:val="a5"/>
            <w:noProof/>
            <w:lang w:eastAsia="zh-CN"/>
          </w:rPr>
          <w:t>RIA</w:t>
        </w:r>
        <w:r w:rsidR="00C834E1" w:rsidRPr="005E7874">
          <w:rPr>
            <w:rStyle w:val="a5"/>
            <w:rFonts w:hint="eastAsia"/>
            <w:noProof/>
            <w:lang w:eastAsia="zh-CN"/>
          </w:rPr>
          <w:t>技术采用</w:t>
        </w:r>
        <w:r w:rsidR="00C834E1">
          <w:rPr>
            <w:noProof/>
          </w:rPr>
          <w:tab/>
        </w:r>
        <w:r>
          <w:rPr>
            <w:noProof/>
          </w:rPr>
          <w:fldChar w:fldCharType="begin"/>
        </w:r>
        <w:r w:rsidR="00C834E1">
          <w:rPr>
            <w:noProof/>
          </w:rPr>
          <w:instrText xml:space="preserve"> PAGEREF _Toc258160764 \h </w:instrText>
        </w:r>
        <w:r>
          <w:rPr>
            <w:noProof/>
          </w:rPr>
        </w:r>
        <w:r>
          <w:rPr>
            <w:noProof/>
          </w:rPr>
          <w:fldChar w:fldCharType="separate"/>
        </w:r>
        <w:r w:rsidR="00C834E1">
          <w:rPr>
            <w:noProof/>
          </w:rPr>
          <w:t>9</w:t>
        </w:r>
        <w:r>
          <w:rPr>
            <w:noProof/>
          </w:rPr>
          <w:fldChar w:fldCharType="end"/>
        </w:r>
      </w:hyperlink>
    </w:p>
    <w:p w:rsidR="00C834E1" w:rsidRDefault="00A80308">
      <w:pPr>
        <w:pStyle w:val="10"/>
        <w:tabs>
          <w:tab w:val="left" w:pos="840"/>
          <w:tab w:val="right" w:leader="dot" w:pos="8301"/>
        </w:tabs>
        <w:rPr>
          <w:rFonts w:asciiTheme="minorHAnsi" w:eastAsiaTheme="minorEastAsia" w:hAnsiTheme="minorHAnsi" w:cstheme="minorBidi"/>
          <w:b w:val="0"/>
          <w:noProof/>
          <w:kern w:val="2"/>
          <w:szCs w:val="22"/>
          <w:lang w:eastAsia="zh-CN"/>
        </w:rPr>
      </w:pPr>
      <w:hyperlink w:anchor="_Toc258160765" w:history="1">
        <w:r w:rsidR="00C834E1" w:rsidRPr="005E7874">
          <w:rPr>
            <w:rStyle w:val="a5"/>
            <w:noProof/>
          </w:rPr>
          <w:t>4</w:t>
        </w:r>
        <w:r w:rsidR="00C834E1">
          <w:rPr>
            <w:rFonts w:asciiTheme="minorHAnsi" w:eastAsiaTheme="minorEastAsia" w:hAnsiTheme="minorHAnsi" w:cstheme="minorBidi"/>
            <w:b w:val="0"/>
            <w:noProof/>
            <w:kern w:val="2"/>
            <w:szCs w:val="22"/>
            <w:lang w:eastAsia="zh-CN"/>
          </w:rPr>
          <w:tab/>
        </w:r>
        <w:r w:rsidR="00C834E1" w:rsidRPr="005E7874">
          <w:rPr>
            <w:rStyle w:val="a5"/>
            <w:rFonts w:hint="eastAsia"/>
            <w:noProof/>
          </w:rPr>
          <w:t>非功能性需求</w:t>
        </w:r>
        <w:r w:rsidR="00C834E1">
          <w:rPr>
            <w:noProof/>
          </w:rPr>
          <w:tab/>
        </w:r>
        <w:r>
          <w:rPr>
            <w:noProof/>
          </w:rPr>
          <w:fldChar w:fldCharType="begin"/>
        </w:r>
        <w:r w:rsidR="00C834E1">
          <w:rPr>
            <w:noProof/>
          </w:rPr>
          <w:instrText xml:space="preserve"> PAGEREF _Toc258160765 \h </w:instrText>
        </w:r>
        <w:r>
          <w:rPr>
            <w:noProof/>
          </w:rPr>
        </w:r>
        <w:r>
          <w:rPr>
            <w:noProof/>
          </w:rPr>
          <w:fldChar w:fldCharType="separate"/>
        </w:r>
        <w:r w:rsidR="00C834E1">
          <w:rPr>
            <w:noProof/>
          </w:rPr>
          <w:t>11</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66" w:history="1">
        <w:r w:rsidR="00C834E1" w:rsidRPr="005E7874">
          <w:rPr>
            <w:rStyle w:val="a5"/>
            <w:noProof/>
          </w:rPr>
          <w:t>4.1</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可靠性</w:t>
        </w:r>
        <w:r w:rsidR="00C834E1">
          <w:rPr>
            <w:noProof/>
          </w:rPr>
          <w:tab/>
        </w:r>
        <w:r>
          <w:rPr>
            <w:noProof/>
          </w:rPr>
          <w:fldChar w:fldCharType="begin"/>
        </w:r>
        <w:r w:rsidR="00C834E1">
          <w:rPr>
            <w:noProof/>
          </w:rPr>
          <w:instrText xml:space="preserve"> PAGEREF _Toc258160766 \h </w:instrText>
        </w:r>
        <w:r>
          <w:rPr>
            <w:noProof/>
          </w:rPr>
        </w:r>
        <w:r>
          <w:rPr>
            <w:noProof/>
          </w:rPr>
          <w:fldChar w:fldCharType="separate"/>
        </w:r>
        <w:r w:rsidR="00C834E1">
          <w:rPr>
            <w:noProof/>
          </w:rPr>
          <w:t>11</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67" w:history="1">
        <w:r w:rsidR="00C834E1" w:rsidRPr="005E7874">
          <w:rPr>
            <w:rStyle w:val="a5"/>
            <w:noProof/>
          </w:rPr>
          <w:t>4.2</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安全性</w:t>
        </w:r>
        <w:r w:rsidR="00C834E1">
          <w:rPr>
            <w:noProof/>
          </w:rPr>
          <w:tab/>
        </w:r>
        <w:r>
          <w:rPr>
            <w:noProof/>
          </w:rPr>
          <w:fldChar w:fldCharType="begin"/>
        </w:r>
        <w:r w:rsidR="00C834E1">
          <w:rPr>
            <w:noProof/>
          </w:rPr>
          <w:instrText xml:space="preserve"> PAGEREF _Toc258160767 \h </w:instrText>
        </w:r>
        <w:r>
          <w:rPr>
            <w:noProof/>
          </w:rPr>
        </w:r>
        <w:r>
          <w:rPr>
            <w:noProof/>
          </w:rPr>
          <w:fldChar w:fldCharType="separate"/>
        </w:r>
        <w:r w:rsidR="00C834E1">
          <w:rPr>
            <w:noProof/>
          </w:rPr>
          <w:t>11</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68" w:history="1">
        <w:r w:rsidR="00C834E1" w:rsidRPr="005E7874">
          <w:rPr>
            <w:rStyle w:val="a5"/>
            <w:noProof/>
          </w:rPr>
          <w:t>4.3</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易用性</w:t>
        </w:r>
        <w:r w:rsidR="00C834E1">
          <w:rPr>
            <w:noProof/>
          </w:rPr>
          <w:tab/>
        </w:r>
        <w:r>
          <w:rPr>
            <w:noProof/>
          </w:rPr>
          <w:fldChar w:fldCharType="begin"/>
        </w:r>
        <w:r w:rsidR="00C834E1">
          <w:rPr>
            <w:noProof/>
          </w:rPr>
          <w:instrText xml:space="preserve"> PAGEREF _Toc258160768 \h </w:instrText>
        </w:r>
        <w:r>
          <w:rPr>
            <w:noProof/>
          </w:rPr>
        </w:r>
        <w:r>
          <w:rPr>
            <w:noProof/>
          </w:rPr>
          <w:fldChar w:fldCharType="separate"/>
        </w:r>
        <w:r w:rsidR="00C834E1">
          <w:rPr>
            <w:noProof/>
          </w:rPr>
          <w:t>11</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69" w:history="1">
        <w:r w:rsidR="00C834E1" w:rsidRPr="005E7874">
          <w:rPr>
            <w:rStyle w:val="a5"/>
            <w:noProof/>
          </w:rPr>
          <w:t>4.4</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灵活性</w:t>
        </w:r>
        <w:r w:rsidR="00C834E1">
          <w:rPr>
            <w:noProof/>
          </w:rPr>
          <w:tab/>
        </w:r>
        <w:r>
          <w:rPr>
            <w:noProof/>
          </w:rPr>
          <w:fldChar w:fldCharType="begin"/>
        </w:r>
        <w:r w:rsidR="00C834E1">
          <w:rPr>
            <w:noProof/>
          </w:rPr>
          <w:instrText xml:space="preserve"> PAGEREF _Toc258160769 \h </w:instrText>
        </w:r>
        <w:r>
          <w:rPr>
            <w:noProof/>
          </w:rPr>
        </w:r>
        <w:r>
          <w:rPr>
            <w:noProof/>
          </w:rPr>
          <w:fldChar w:fldCharType="separate"/>
        </w:r>
        <w:r w:rsidR="00C834E1">
          <w:rPr>
            <w:noProof/>
          </w:rPr>
          <w:t>11</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70" w:history="1">
        <w:r w:rsidR="00C834E1" w:rsidRPr="005E7874">
          <w:rPr>
            <w:rStyle w:val="a5"/>
            <w:noProof/>
          </w:rPr>
          <w:t>4.5</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可扩展性和可重用性</w:t>
        </w:r>
        <w:r w:rsidR="00C834E1">
          <w:rPr>
            <w:noProof/>
          </w:rPr>
          <w:tab/>
        </w:r>
        <w:r>
          <w:rPr>
            <w:noProof/>
          </w:rPr>
          <w:fldChar w:fldCharType="begin"/>
        </w:r>
        <w:r w:rsidR="00C834E1">
          <w:rPr>
            <w:noProof/>
          </w:rPr>
          <w:instrText xml:space="preserve"> PAGEREF _Toc258160770 \h </w:instrText>
        </w:r>
        <w:r>
          <w:rPr>
            <w:noProof/>
          </w:rPr>
        </w:r>
        <w:r>
          <w:rPr>
            <w:noProof/>
          </w:rPr>
          <w:fldChar w:fldCharType="separate"/>
        </w:r>
        <w:r w:rsidR="00C834E1">
          <w:rPr>
            <w:noProof/>
          </w:rPr>
          <w:t>11</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71" w:history="1">
        <w:r w:rsidR="00C834E1" w:rsidRPr="005E7874">
          <w:rPr>
            <w:rStyle w:val="a5"/>
            <w:noProof/>
          </w:rPr>
          <w:t>4.6</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设计约束</w:t>
        </w:r>
        <w:r w:rsidR="00C834E1">
          <w:rPr>
            <w:noProof/>
          </w:rPr>
          <w:tab/>
        </w:r>
        <w:r>
          <w:rPr>
            <w:noProof/>
          </w:rPr>
          <w:fldChar w:fldCharType="begin"/>
        </w:r>
        <w:r w:rsidR="00C834E1">
          <w:rPr>
            <w:noProof/>
          </w:rPr>
          <w:instrText xml:space="preserve"> PAGEREF _Toc258160771 \h </w:instrText>
        </w:r>
        <w:r>
          <w:rPr>
            <w:noProof/>
          </w:rPr>
        </w:r>
        <w:r>
          <w:rPr>
            <w:noProof/>
          </w:rPr>
          <w:fldChar w:fldCharType="separate"/>
        </w:r>
        <w:r w:rsidR="00C834E1">
          <w:rPr>
            <w:noProof/>
          </w:rPr>
          <w:t>11</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72" w:history="1">
        <w:r w:rsidR="00C834E1" w:rsidRPr="005E7874">
          <w:rPr>
            <w:rStyle w:val="a5"/>
            <w:noProof/>
            <w:lang w:eastAsia="zh-CN"/>
          </w:rPr>
          <w:t>4.6.1</w:t>
        </w:r>
        <w:r w:rsidR="00C834E1">
          <w:rPr>
            <w:rFonts w:asciiTheme="minorHAnsi" w:eastAsiaTheme="minorEastAsia" w:hAnsiTheme="minorHAnsi" w:cstheme="minorBidi"/>
            <w:noProof/>
            <w:kern w:val="2"/>
            <w:szCs w:val="22"/>
            <w:lang w:eastAsia="zh-CN"/>
          </w:rPr>
          <w:tab/>
        </w:r>
        <w:r w:rsidR="00C834E1" w:rsidRPr="005E7874">
          <w:rPr>
            <w:rStyle w:val="a5"/>
            <w:noProof/>
          </w:rPr>
          <w:t>XML</w:t>
        </w:r>
        <w:r w:rsidR="00C834E1" w:rsidRPr="005E7874">
          <w:rPr>
            <w:rStyle w:val="a5"/>
            <w:rFonts w:hint="eastAsia"/>
            <w:noProof/>
          </w:rPr>
          <w:t>技术要求</w:t>
        </w:r>
        <w:r w:rsidR="00C834E1">
          <w:rPr>
            <w:noProof/>
          </w:rPr>
          <w:tab/>
        </w:r>
        <w:r>
          <w:rPr>
            <w:noProof/>
          </w:rPr>
          <w:fldChar w:fldCharType="begin"/>
        </w:r>
        <w:r w:rsidR="00C834E1">
          <w:rPr>
            <w:noProof/>
          </w:rPr>
          <w:instrText xml:space="preserve"> PAGEREF _Toc258160772 \h </w:instrText>
        </w:r>
        <w:r>
          <w:rPr>
            <w:noProof/>
          </w:rPr>
        </w:r>
        <w:r>
          <w:rPr>
            <w:noProof/>
          </w:rPr>
          <w:fldChar w:fldCharType="separate"/>
        </w:r>
        <w:r w:rsidR="00C834E1">
          <w:rPr>
            <w:noProof/>
          </w:rPr>
          <w:t>11</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73" w:history="1">
        <w:r w:rsidR="00C834E1" w:rsidRPr="005E7874">
          <w:rPr>
            <w:rStyle w:val="a5"/>
            <w:noProof/>
          </w:rPr>
          <w:t>4.6.2</w:t>
        </w:r>
        <w:r w:rsidR="00C834E1">
          <w:rPr>
            <w:rFonts w:asciiTheme="minorHAnsi" w:eastAsiaTheme="minorEastAsia" w:hAnsiTheme="minorHAnsi" w:cstheme="minorBidi"/>
            <w:noProof/>
            <w:kern w:val="2"/>
            <w:szCs w:val="22"/>
            <w:lang w:eastAsia="zh-CN"/>
          </w:rPr>
          <w:tab/>
        </w:r>
        <w:r w:rsidR="00C834E1" w:rsidRPr="005E7874">
          <w:rPr>
            <w:rStyle w:val="a5"/>
            <w:noProof/>
            <w:lang w:eastAsia="zh-CN"/>
          </w:rPr>
          <w:t>Ajax</w:t>
        </w:r>
        <w:r w:rsidR="00C834E1" w:rsidRPr="005E7874">
          <w:rPr>
            <w:rStyle w:val="a5"/>
            <w:rFonts w:hint="eastAsia"/>
            <w:noProof/>
          </w:rPr>
          <w:t>技术要求</w:t>
        </w:r>
        <w:r w:rsidR="00C834E1">
          <w:rPr>
            <w:noProof/>
          </w:rPr>
          <w:tab/>
        </w:r>
        <w:r>
          <w:rPr>
            <w:noProof/>
          </w:rPr>
          <w:fldChar w:fldCharType="begin"/>
        </w:r>
        <w:r w:rsidR="00C834E1">
          <w:rPr>
            <w:noProof/>
          </w:rPr>
          <w:instrText xml:space="preserve"> PAGEREF _Toc258160773 \h </w:instrText>
        </w:r>
        <w:r>
          <w:rPr>
            <w:noProof/>
          </w:rPr>
        </w:r>
        <w:r>
          <w:rPr>
            <w:noProof/>
          </w:rPr>
          <w:fldChar w:fldCharType="separate"/>
        </w:r>
        <w:r w:rsidR="00C834E1">
          <w:rPr>
            <w:noProof/>
          </w:rPr>
          <w:t>12</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74" w:history="1">
        <w:r w:rsidR="00C834E1" w:rsidRPr="005E7874">
          <w:rPr>
            <w:rStyle w:val="a5"/>
            <w:noProof/>
          </w:rPr>
          <w:t>4.6.3</w:t>
        </w:r>
        <w:r w:rsidR="00C834E1">
          <w:rPr>
            <w:rFonts w:asciiTheme="minorHAnsi" w:eastAsiaTheme="minorEastAsia" w:hAnsiTheme="minorHAnsi" w:cstheme="minorBidi"/>
            <w:noProof/>
            <w:kern w:val="2"/>
            <w:szCs w:val="22"/>
            <w:lang w:eastAsia="zh-CN"/>
          </w:rPr>
          <w:tab/>
        </w:r>
        <w:r w:rsidR="00C834E1" w:rsidRPr="005E7874">
          <w:rPr>
            <w:rStyle w:val="a5"/>
            <w:noProof/>
          </w:rPr>
          <w:t>EJB</w:t>
        </w:r>
        <w:r w:rsidR="00C834E1" w:rsidRPr="005E7874">
          <w:rPr>
            <w:rStyle w:val="a5"/>
            <w:rFonts w:hint="eastAsia"/>
            <w:noProof/>
          </w:rPr>
          <w:t>技术要求</w:t>
        </w:r>
        <w:r w:rsidR="00C834E1">
          <w:rPr>
            <w:noProof/>
          </w:rPr>
          <w:tab/>
        </w:r>
        <w:r>
          <w:rPr>
            <w:noProof/>
          </w:rPr>
          <w:fldChar w:fldCharType="begin"/>
        </w:r>
        <w:r w:rsidR="00C834E1">
          <w:rPr>
            <w:noProof/>
          </w:rPr>
          <w:instrText xml:space="preserve"> PAGEREF _Toc258160774 \h </w:instrText>
        </w:r>
        <w:r>
          <w:rPr>
            <w:noProof/>
          </w:rPr>
        </w:r>
        <w:r>
          <w:rPr>
            <w:noProof/>
          </w:rPr>
          <w:fldChar w:fldCharType="separate"/>
        </w:r>
        <w:r w:rsidR="00C834E1">
          <w:rPr>
            <w:noProof/>
          </w:rPr>
          <w:t>12</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75" w:history="1">
        <w:r w:rsidR="00C834E1" w:rsidRPr="005E7874">
          <w:rPr>
            <w:rStyle w:val="a5"/>
            <w:noProof/>
          </w:rPr>
          <w:t>4.6.4</w:t>
        </w:r>
        <w:r w:rsidR="00C834E1">
          <w:rPr>
            <w:rFonts w:asciiTheme="minorHAnsi" w:eastAsiaTheme="minorEastAsia" w:hAnsiTheme="minorHAnsi" w:cstheme="minorBidi"/>
            <w:noProof/>
            <w:kern w:val="2"/>
            <w:szCs w:val="22"/>
            <w:lang w:eastAsia="zh-CN"/>
          </w:rPr>
          <w:tab/>
        </w:r>
        <w:r w:rsidR="00C834E1" w:rsidRPr="005E7874">
          <w:rPr>
            <w:rStyle w:val="a5"/>
            <w:rFonts w:hint="eastAsia"/>
            <w:noProof/>
          </w:rPr>
          <w:t>应用框架选择</w:t>
        </w:r>
        <w:r w:rsidR="00C834E1">
          <w:rPr>
            <w:noProof/>
          </w:rPr>
          <w:tab/>
        </w:r>
        <w:r>
          <w:rPr>
            <w:noProof/>
          </w:rPr>
          <w:fldChar w:fldCharType="begin"/>
        </w:r>
        <w:r w:rsidR="00C834E1">
          <w:rPr>
            <w:noProof/>
          </w:rPr>
          <w:instrText xml:space="preserve"> PAGEREF _Toc258160775 \h </w:instrText>
        </w:r>
        <w:r>
          <w:rPr>
            <w:noProof/>
          </w:rPr>
        </w:r>
        <w:r>
          <w:rPr>
            <w:noProof/>
          </w:rPr>
          <w:fldChar w:fldCharType="separate"/>
        </w:r>
        <w:r w:rsidR="00C834E1">
          <w:rPr>
            <w:noProof/>
          </w:rPr>
          <w:t>12</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76" w:history="1">
        <w:r w:rsidR="00C834E1" w:rsidRPr="005E7874">
          <w:rPr>
            <w:rStyle w:val="a5"/>
            <w:noProof/>
          </w:rPr>
          <w:t>4.6.5</w:t>
        </w:r>
        <w:r w:rsidR="00C834E1">
          <w:rPr>
            <w:rFonts w:asciiTheme="minorHAnsi" w:eastAsiaTheme="minorEastAsia" w:hAnsiTheme="minorHAnsi" w:cstheme="minorBidi"/>
            <w:noProof/>
            <w:kern w:val="2"/>
            <w:szCs w:val="22"/>
            <w:lang w:eastAsia="zh-CN"/>
          </w:rPr>
          <w:tab/>
        </w:r>
        <w:r w:rsidR="00C834E1" w:rsidRPr="005E7874">
          <w:rPr>
            <w:rStyle w:val="a5"/>
            <w:noProof/>
          </w:rPr>
          <w:t>Web Services</w:t>
        </w:r>
        <w:r w:rsidR="00C834E1" w:rsidRPr="005E7874">
          <w:rPr>
            <w:rStyle w:val="a5"/>
            <w:rFonts w:hint="eastAsia"/>
            <w:noProof/>
          </w:rPr>
          <w:t>实现</w:t>
        </w:r>
        <w:r w:rsidR="00C834E1">
          <w:rPr>
            <w:noProof/>
          </w:rPr>
          <w:tab/>
        </w:r>
        <w:r>
          <w:rPr>
            <w:noProof/>
          </w:rPr>
          <w:fldChar w:fldCharType="begin"/>
        </w:r>
        <w:r w:rsidR="00C834E1">
          <w:rPr>
            <w:noProof/>
          </w:rPr>
          <w:instrText xml:space="preserve"> PAGEREF _Toc258160776 \h </w:instrText>
        </w:r>
        <w:r>
          <w:rPr>
            <w:noProof/>
          </w:rPr>
        </w:r>
        <w:r>
          <w:rPr>
            <w:noProof/>
          </w:rPr>
          <w:fldChar w:fldCharType="separate"/>
        </w:r>
        <w:r w:rsidR="00C834E1">
          <w:rPr>
            <w:noProof/>
          </w:rPr>
          <w:t>12</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77" w:history="1">
        <w:r w:rsidR="00C834E1" w:rsidRPr="005E7874">
          <w:rPr>
            <w:rStyle w:val="a5"/>
            <w:noProof/>
            <w:lang w:eastAsia="zh-CN"/>
          </w:rPr>
          <w:t>4.6.6</w:t>
        </w:r>
        <w:r w:rsidR="00C834E1">
          <w:rPr>
            <w:rFonts w:asciiTheme="minorHAnsi" w:eastAsiaTheme="minorEastAsia" w:hAnsiTheme="minorHAnsi" w:cstheme="minorBidi"/>
            <w:noProof/>
            <w:kern w:val="2"/>
            <w:szCs w:val="22"/>
            <w:lang w:eastAsia="zh-CN"/>
          </w:rPr>
          <w:tab/>
        </w:r>
        <w:r w:rsidR="00C834E1" w:rsidRPr="005E7874">
          <w:rPr>
            <w:rStyle w:val="a5"/>
            <w:rFonts w:hint="eastAsia"/>
            <w:noProof/>
          </w:rPr>
          <w:t>所有邮件相关服务使用</w:t>
        </w:r>
        <w:r w:rsidR="00C834E1" w:rsidRPr="005E7874">
          <w:rPr>
            <w:rStyle w:val="a5"/>
            <w:noProof/>
          </w:rPr>
          <w:t>Java Mail</w:t>
        </w:r>
        <w:r w:rsidR="00C834E1" w:rsidRPr="005E7874">
          <w:rPr>
            <w:rStyle w:val="a5"/>
            <w:rFonts w:hint="eastAsia"/>
            <w:noProof/>
          </w:rPr>
          <w:t>实现。</w:t>
        </w:r>
        <w:r w:rsidR="00C834E1">
          <w:rPr>
            <w:noProof/>
          </w:rPr>
          <w:tab/>
        </w:r>
        <w:r>
          <w:rPr>
            <w:noProof/>
          </w:rPr>
          <w:fldChar w:fldCharType="begin"/>
        </w:r>
        <w:r w:rsidR="00C834E1">
          <w:rPr>
            <w:noProof/>
          </w:rPr>
          <w:instrText xml:space="preserve"> PAGEREF _Toc258160777 \h </w:instrText>
        </w:r>
        <w:r>
          <w:rPr>
            <w:noProof/>
          </w:rPr>
        </w:r>
        <w:r>
          <w:rPr>
            <w:noProof/>
          </w:rPr>
          <w:fldChar w:fldCharType="separate"/>
        </w:r>
        <w:r w:rsidR="00C834E1">
          <w:rPr>
            <w:noProof/>
          </w:rPr>
          <w:t>12</w:t>
        </w:r>
        <w:r>
          <w:rPr>
            <w:noProof/>
          </w:rPr>
          <w:fldChar w:fldCharType="end"/>
        </w:r>
      </w:hyperlink>
    </w:p>
    <w:p w:rsidR="00C834E1" w:rsidRDefault="00A80308">
      <w:pPr>
        <w:pStyle w:val="10"/>
        <w:tabs>
          <w:tab w:val="left" w:pos="840"/>
          <w:tab w:val="right" w:leader="dot" w:pos="8301"/>
        </w:tabs>
        <w:rPr>
          <w:rFonts w:asciiTheme="minorHAnsi" w:eastAsiaTheme="minorEastAsia" w:hAnsiTheme="minorHAnsi" w:cstheme="minorBidi"/>
          <w:b w:val="0"/>
          <w:noProof/>
          <w:kern w:val="2"/>
          <w:szCs w:val="22"/>
          <w:lang w:eastAsia="zh-CN"/>
        </w:rPr>
      </w:pPr>
      <w:hyperlink w:anchor="_Toc258160778" w:history="1">
        <w:r w:rsidR="00C834E1" w:rsidRPr="005E7874">
          <w:rPr>
            <w:rStyle w:val="a5"/>
            <w:noProof/>
          </w:rPr>
          <w:t>5</w:t>
        </w:r>
        <w:r w:rsidR="00C834E1">
          <w:rPr>
            <w:rFonts w:asciiTheme="minorHAnsi" w:eastAsiaTheme="minorEastAsia" w:hAnsiTheme="minorHAnsi" w:cstheme="minorBidi"/>
            <w:b w:val="0"/>
            <w:noProof/>
            <w:kern w:val="2"/>
            <w:szCs w:val="22"/>
            <w:lang w:eastAsia="zh-CN"/>
          </w:rPr>
          <w:tab/>
        </w:r>
        <w:r w:rsidR="00C834E1" w:rsidRPr="005E7874">
          <w:rPr>
            <w:rStyle w:val="a5"/>
            <w:rFonts w:hint="eastAsia"/>
            <w:noProof/>
          </w:rPr>
          <w:t>接口</w:t>
        </w:r>
        <w:r w:rsidR="00C834E1">
          <w:rPr>
            <w:noProof/>
          </w:rPr>
          <w:tab/>
        </w:r>
        <w:r>
          <w:rPr>
            <w:noProof/>
          </w:rPr>
          <w:fldChar w:fldCharType="begin"/>
        </w:r>
        <w:r w:rsidR="00C834E1">
          <w:rPr>
            <w:noProof/>
          </w:rPr>
          <w:instrText xml:space="preserve"> PAGEREF _Toc258160778 \h </w:instrText>
        </w:r>
        <w:r>
          <w:rPr>
            <w:noProof/>
          </w:rPr>
        </w:r>
        <w:r>
          <w:rPr>
            <w:noProof/>
          </w:rPr>
          <w:fldChar w:fldCharType="separate"/>
        </w:r>
        <w:r w:rsidR="00C834E1">
          <w:rPr>
            <w:noProof/>
          </w:rPr>
          <w:t>13</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79" w:history="1">
        <w:r w:rsidR="00C834E1" w:rsidRPr="005E7874">
          <w:rPr>
            <w:rStyle w:val="a5"/>
            <w:noProof/>
          </w:rPr>
          <w:t>5.1</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用户界面</w:t>
        </w:r>
        <w:r w:rsidR="00C834E1">
          <w:rPr>
            <w:noProof/>
          </w:rPr>
          <w:tab/>
        </w:r>
        <w:r>
          <w:rPr>
            <w:noProof/>
          </w:rPr>
          <w:fldChar w:fldCharType="begin"/>
        </w:r>
        <w:r w:rsidR="00C834E1">
          <w:rPr>
            <w:noProof/>
          </w:rPr>
          <w:instrText xml:space="preserve"> PAGEREF _Toc258160779 \h </w:instrText>
        </w:r>
        <w:r>
          <w:rPr>
            <w:noProof/>
          </w:rPr>
        </w:r>
        <w:r>
          <w:rPr>
            <w:noProof/>
          </w:rPr>
          <w:fldChar w:fldCharType="separate"/>
        </w:r>
        <w:r w:rsidR="00C834E1">
          <w:rPr>
            <w:noProof/>
          </w:rPr>
          <w:t>13</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80" w:history="1">
        <w:r w:rsidR="00C834E1" w:rsidRPr="005E7874">
          <w:rPr>
            <w:rStyle w:val="a5"/>
            <w:noProof/>
          </w:rPr>
          <w:t>5.2</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硬件接口</w:t>
        </w:r>
        <w:r w:rsidR="00C834E1">
          <w:rPr>
            <w:noProof/>
          </w:rPr>
          <w:tab/>
        </w:r>
        <w:r>
          <w:rPr>
            <w:noProof/>
          </w:rPr>
          <w:fldChar w:fldCharType="begin"/>
        </w:r>
        <w:r w:rsidR="00C834E1">
          <w:rPr>
            <w:noProof/>
          </w:rPr>
          <w:instrText xml:space="preserve"> PAGEREF _Toc258160780 \h </w:instrText>
        </w:r>
        <w:r>
          <w:rPr>
            <w:noProof/>
          </w:rPr>
        </w:r>
        <w:r>
          <w:rPr>
            <w:noProof/>
          </w:rPr>
          <w:fldChar w:fldCharType="separate"/>
        </w:r>
        <w:r w:rsidR="00C834E1">
          <w:rPr>
            <w:noProof/>
          </w:rPr>
          <w:t>13</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81" w:history="1">
        <w:r w:rsidR="00C834E1" w:rsidRPr="005E7874">
          <w:rPr>
            <w:rStyle w:val="a5"/>
            <w:noProof/>
          </w:rPr>
          <w:t>5.3</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rPr>
          <w:t>软件接口</w:t>
        </w:r>
        <w:r w:rsidR="00C834E1">
          <w:rPr>
            <w:noProof/>
          </w:rPr>
          <w:tab/>
        </w:r>
        <w:r>
          <w:rPr>
            <w:noProof/>
          </w:rPr>
          <w:fldChar w:fldCharType="begin"/>
        </w:r>
        <w:r w:rsidR="00C834E1">
          <w:rPr>
            <w:noProof/>
          </w:rPr>
          <w:instrText xml:space="preserve"> PAGEREF _Toc258160781 \h </w:instrText>
        </w:r>
        <w:r>
          <w:rPr>
            <w:noProof/>
          </w:rPr>
        </w:r>
        <w:r>
          <w:rPr>
            <w:noProof/>
          </w:rPr>
          <w:fldChar w:fldCharType="separate"/>
        </w:r>
        <w:r w:rsidR="00C834E1">
          <w:rPr>
            <w:noProof/>
          </w:rPr>
          <w:t>13</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82" w:history="1">
        <w:r w:rsidR="00C834E1" w:rsidRPr="005E7874">
          <w:rPr>
            <w:rStyle w:val="a5"/>
            <w:noProof/>
            <w:lang w:eastAsia="zh-CN"/>
          </w:rPr>
          <w:t>5.4</w:t>
        </w:r>
        <w:r w:rsidR="00C834E1">
          <w:rPr>
            <w:rFonts w:asciiTheme="minorHAnsi" w:eastAsiaTheme="minorEastAsia" w:hAnsiTheme="minorHAnsi" w:cstheme="minorBidi"/>
            <w:smallCaps w:val="0"/>
            <w:noProof/>
            <w:kern w:val="2"/>
            <w:szCs w:val="22"/>
            <w:lang w:eastAsia="zh-CN"/>
          </w:rPr>
          <w:tab/>
        </w:r>
        <w:r w:rsidR="00C834E1" w:rsidRPr="005E7874">
          <w:rPr>
            <w:rStyle w:val="a5"/>
            <w:rFonts w:hint="eastAsia"/>
            <w:noProof/>
            <w:lang w:eastAsia="zh-CN"/>
          </w:rPr>
          <w:t>提示</w:t>
        </w:r>
        <w:r w:rsidR="00C834E1">
          <w:rPr>
            <w:noProof/>
          </w:rPr>
          <w:tab/>
        </w:r>
        <w:r>
          <w:rPr>
            <w:noProof/>
          </w:rPr>
          <w:fldChar w:fldCharType="begin"/>
        </w:r>
        <w:r w:rsidR="00C834E1">
          <w:rPr>
            <w:noProof/>
          </w:rPr>
          <w:instrText xml:space="preserve"> PAGEREF _Toc258160782 \h </w:instrText>
        </w:r>
        <w:r>
          <w:rPr>
            <w:noProof/>
          </w:rPr>
        </w:r>
        <w:r>
          <w:rPr>
            <w:noProof/>
          </w:rPr>
          <w:fldChar w:fldCharType="separate"/>
        </w:r>
        <w:r w:rsidR="00C834E1">
          <w:rPr>
            <w:noProof/>
          </w:rPr>
          <w:t>13</w:t>
        </w:r>
        <w:r>
          <w:rPr>
            <w:noProof/>
          </w:rPr>
          <w:fldChar w:fldCharType="end"/>
        </w:r>
      </w:hyperlink>
    </w:p>
    <w:p w:rsidR="00C834E1" w:rsidRDefault="00A80308">
      <w:pPr>
        <w:pStyle w:val="10"/>
        <w:tabs>
          <w:tab w:val="left" w:pos="840"/>
          <w:tab w:val="right" w:leader="dot" w:pos="8301"/>
        </w:tabs>
        <w:rPr>
          <w:rFonts w:asciiTheme="minorHAnsi" w:eastAsiaTheme="minorEastAsia" w:hAnsiTheme="minorHAnsi" w:cstheme="minorBidi"/>
          <w:b w:val="0"/>
          <w:noProof/>
          <w:kern w:val="2"/>
          <w:szCs w:val="22"/>
          <w:lang w:eastAsia="zh-CN"/>
        </w:rPr>
      </w:pPr>
      <w:hyperlink w:anchor="_Toc258160783" w:history="1">
        <w:r w:rsidR="00C834E1" w:rsidRPr="005E7874">
          <w:rPr>
            <w:rStyle w:val="a5"/>
            <w:noProof/>
          </w:rPr>
          <w:t>6</w:t>
        </w:r>
        <w:r w:rsidR="00C834E1">
          <w:rPr>
            <w:rFonts w:asciiTheme="minorHAnsi" w:eastAsiaTheme="minorEastAsia" w:hAnsiTheme="minorHAnsi" w:cstheme="minorBidi"/>
            <w:b w:val="0"/>
            <w:noProof/>
            <w:kern w:val="2"/>
            <w:szCs w:val="22"/>
            <w:lang w:eastAsia="zh-CN"/>
          </w:rPr>
          <w:tab/>
        </w:r>
        <w:r w:rsidR="00C834E1" w:rsidRPr="005E7874">
          <w:rPr>
            <w:rStyle w:val="a5"/>
            <w:rFonts w:hint="eastAsia"/>
            <w:noProof/>
          </w:rPr>
          <w:t>交付物</w:t>
        </w:r>
        <w:r w:rsidR="00C834E1">
          <w:rPr>
            <w:noProof/>
          </w:rPr>
          <w:tab/>
        </w:r>
        <w:r>
          <w:rPr>
            <w:noProof/>
          </w:rPr>
          <w:fldChar w:fldCharType="begin"/>
        </w:r>
        <w:r w:rsidR="00C834E1">
          <w:rPr>
            <w:noProof/>
          </w:rPr>
          <w:instrText xml:space="preserve"> PAGEREF _Toc258160783 \h </w:instrText>
        </w:r>
        <w:r>
          <w:rPr>
            <w:noProof/>
          </w:rPr>
        </w:r>
        <w:r>
          <w:rPr>
            <w:noProof/>
          </w:rPr>
          <w:fldChar w:fldCharType="separate"/>
        </w:r>
        <w:r w:rsidR="00C834E1">
          <w:rPr>
            <w:noProof/>
          </w:rPr>
          <w:t>14</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84" w:history="1">
        <w:r w:rsidR="00C834E1" w:rsidRPr="005E7874">
          <w:rPr>
            <w:rStyle w:val="a5"/>
            <w:noProof/>
          </w:rPr>
          <w:t>6.1</w:t>
        </w:r>
        <w:r w:rsidR="00C834E1">
          <w:rPr>
            <w:rFonts w:asciiTheme="minorHAnsi" w:eastAsiaTheme="minorEastAsia" w:hAnsiTheme="minorHAnsi" w:cstheme="minorBidi"/>
            <w:smallCaps w:val="0"/>
            <w:noProof/>
            <w:kern w:val="2"/>
            <w:szCs w:val="22"/>
            <w:lang w:eastAsia="zh-CN"/>
          </w:rPr>
          <w:tab/>
        </w:r>
        <w:r w:rsidR="00C834E1" w:rsidRPr="005E7874">
          <w:rPr>
            <w:rStyle w:val="a5"/>
            <w:noProof/>
          </w:rPr>
          <w:t>PROJECT 1</w:t>
        </w:r>
        <w:r w:rsidR="00C834E1">
          <w:rPr>
            <w:noProof/>
          </w:rPr>
          <w:tab/>
        </w:r>
        <w:r>
          <w:rPr>
            <w:noProof/>
          </w:rPr>
          <w:fldChar w:fldCharType="begin"/>
        </w:r>
        <w:r w:rsidR="00C834E1">
          <w:rPr>
            <w:noProof/>
          </w:rPr>
          <w:instrText xml:space="preserve"> PAGEREF _Toc258160784 \h </w:instrText>
        </w:r>
        <w:r>
          <w:rPr>
            <w:noProof/>
          </w:rPr>
        </w:r>
        <w:r>
          <w:rPr>
            <w:noProof/>
          </w:rPr>
          <w:fldChar w:fldCharType="separate"/>
        </w:r>
        <w:r w:rsidR="00C834E1">
          <w:rPr>
            <w:noProof/>
          </w:rPr>
          <w:t>14</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85" w:history="1">
        <w:r w:rsidR="00C834E1" w:rsidRPr="005E7874">
          <w:rPr>
            <w:rStyle w:val="a5"/>
            <w:noProof/>
            <w:lang w:val="en-GB"/>
          </w:rPr>
          <w:t>6.1.1</w:t>
        </w:r>
        <w:r w:rsidR="00C834E1">
          <w:rPr>
            <w:rFonts w:asciiTheme="minorHAnsi" w:eastAsiaTheme="minorEastAsia" w:hAnsiTheme="minorHAnsi" w:cstheme="minorBidi"/>
            <w:noProof/>
            <w:kern w:val="2"/>
            <w:szCs w:val="22"/>
            <w:lang w:eastAsia="zh-CN"/>
          </w:rPr>
          <w:tab/>
        </w:r>
        <w:r w:rsidR="00C834E1" w:rsidRPr="005E7874">
          <w:rPr>
            <w:rStyle w:val="a5"/>
            <w:rFonts w:hint="eastAsia"/>
            <w:noProof/>
            <w:lang w:val="en-GB"/>
          </w:rPr>
          <w:t>系统功能实现</w:t>
        </w:r>
        <w:r w:rsidR="00C834E1">
          <w:rPr>
            <w:noProof/>
          </w:rPr>
          <w:tab/>
        </w:r>
        <w:r>
          <w:rPr>
            <w:noProof/>
          </w:rPr>
          <w:fldChar w:fldCharType="begin"/>
        </w:r>
        <w:r w:rsidR="00C834E1">
          <w:rPr>
            <w:noProof/>
          </w:rPr>
          <w:instrText xml:space="preserve"> PAGEREF _Toc258160785 \h </w:instrText>
        </w:r>
        <w:r>
          <w:rPr>
            <w:noProof/>
          </w:rPr>
        </w:r>
        <w:r>
          <w:rPr>
            <w:noProof/>
          </w:rPr>
          <w:fldChar w:fldCharType="separate"/>
        </w:r>
        <w:r w:rsidR="00C834E1">
          <w:rPr>
            <w:noProof/>
          </w:rPr>
          <w:t>14</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86" w:history="1">
        <w:r w:rsidR="00C834E1" w:rsidRPr="005E7874">
          <w:rPr>
            <w:rStyle w:val="a5"/>
            <w:noProof/>
            <w:lang w:val="en-GB"/>
          </w:rPr>
          <w:t>6.1.2</w:t>
        </w:r>
        <w:r w:rsidR="00C834E1">
          <w:rPr>
            <w:rFonts w:asciiTheme="minorHAnsi" w:eastAsiaTheme="minorEastAsia" w:hAnsiTheme="minorHAnsi" w:cstheme="minorBidi"/>
            <w:noProof/>
            <w:kern w:val="2"/>
            <w:szCs w:val="22"/>
            <w:lang w:eastAsia="zh-CN"/>
          </w:rPr>
          <w:tab/>
        </w:r>
        <w:r w:rsidR="00C834E1" w:rsidRPr="005E7874">
          <w:rPr>
            <w:rStyle w:val="a5"/>
            <w:rFonts w:hint="eastAsia"/>
            <w:noProof/>
            <w:lang w:val="en-GB"/>
          </w:rPr>
          <w:t>项目相关文档</w:t>
        </w:r>
        <w:r w:rsidR="00C834E1">
          <w:rPr>
            <w:noProof/>
          </w:rPr>
          <w:tab/>
        </w:r>
        <w:r>
          <w:rPr>
            <w:noProof/>
          </w:rPr>
          <w:fldChar w:fldCharType="begin"/>
        </w:r>
        <w:r w:rsidR="00C834E1">
          <w:rPr>
            <w:noProof/>
          </w:rPr>
          <w:instrText xml:space="preserve"> PAGEREF _Toc258160786 \h </w:instrText>
        </w:r>
        <w:r>
          <w:rPr>
            <w:noProof/>
          </w:rPr>
        </w:r>
        <w:r>
          <w:rPr>
            <w:noProof/>
          </w:rPr>
          <w:fldChar w:fldCharType="separate"/>
        </w:r>
        <w:r w:rsidR="00C834E1">
          <w:rPr>
            <w:noProof/>
          </w:rPr>
          <w:t>14</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87" w:history="1">
        <w:r w:rsidR="00C834E1" w:rsidRPr="005E7874">
          <w:rPr>
            <w:rStyle w:val="a5"/>
            <w:noProof/>
          </w:rPr>
          <w:t>6.2</w:t>
        </w:r>
        <w:r w:rsidR="00C834E1">
          <w:rPr>
            <w:rFonts w:asciiTheme="minorHAnsi" w:eastAsiaTheme="minorEastAsia" w:hAnsiTheme="minorHAnsi" w:cstheme="minorBidi"/>
            <w:smallCaps w:val="0"/>
            <w:noProof/>
            <w:kern w:val="2"/>
            <w:szCs w:val="22"/>
            <w:lang w:eastAsia="zh-CN"/>
          </w:rPr>
          <w:tab/>
        </w:r>
        <w:r w:rsidR="00C834E1" w:rsidRPr="005E7874">
          <w:rPr>
            <w:rStyle w:val="a5"/>
            <w:noProof/>
          </w:rPr>
          <w:t>PROJECT 2</w:t>
        </w:r>
        <w:r w:rsidR="00C834E1">
          <w:rPr>
            <w:noProof/>
          </w:rPr>
          <w:tab/>
        </w:r>
        <w:r>
          <w:rPr>
            <w:noProof/>
          </w:rPr>
          <w:fldChar w:fldCharType="begin"/>
        </w:r>
        <w:r w:rsidR="00C834E1">
          <w:rPr>
            <w:noProof/>
          </w:rPr>
          <w:instrText xml:space="preserve"> PAGEREF _Toc258160787 \h </w:instrText>
        </w:r>
        <w:r>
          <w:rPr>
            <w:noProof/>
          </w:rPr>
        </w:r>
        <w:r>
          <w:rPr>
            <w:noProof/>
          </w:rPr>
          <w:fldChar w:fldCharType="separate"/>
        </w:r>
        <w:r w:rsidR="00C834E1">
          <w:rPr>
            <w:noProof/>
          </w:rPr>
          <w:t>14</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88" w:history="1">
        <w:r w:rsidR="00C834E1" w:rsidRPr="005E7874">
          <w:rPr>
            <w:rStyle w:val="a5"/>
            <w:noProof/>
            <w:lang w:val="en-GB"/>
          </w:rPr>
          <w:t>6.2.1</w:t>
        </w:r>
        <w:r w:rsidR="00C834E1">
          <w:rPr>
            <w:rFonts w:asciiTheme="minorHAnsi" w:eastAsiaTheme="minorEastAsia" w:hAnsiTheme="minorHAnsi" w:cstheme="minorBidi"/>
            <w:noProof/>
            <w:kern w:val="2"/>
            <w:szCs w:val="22"/>
            <w:lang w:eastAsia="zh-CN"/>
          </w:rPr>
          <w:tab/>
        </w:r>
        <w:r w:rsidR="00C834E1" w:rsidRPr="005E7874">
          <w:rPr>
            <w:rStyle w:val="a5"/>
            <w:rFonts w:hint="eastAsia"/>
            <w:noProof/>
            <w:lang w:val="en-GB"/>
          </w:rPr>
          <w:t>主系统</w:t>
        </w:r>
        <w:r w:rsidR="00C834E1">
          <w:rPr>
            <w:noProof/>
          </w:rPr>
          <w:tab/>
        </w:r>
        <w:r>
          <w:rPr>
            <w:noProof/>
          </w:rPr>
          <w:fldChar w:fldCharType="begin"/>
        </w:r>
        <w:r w:rsidR="00C834E1">
          <w:rPr>
            <w:noProof/>
          </w:rPr>
          <w:instrText xml:space="preserve"> PAGEREF _Toc258160788 \h </w:instrText>
        </w:r>
        <w:r>
          <w:rPr>
            <w:noProof/>
          </w:rPr>
        </w:r>
        <w:r>
          <w:rPr>
            <w:noProof/>
          </w:rPr>
          <w:fldChar w:fldCharType="separate"/>
        </w:r>
        <w:r w:rsidR="00C834E1">
          <w:rPr>
            <w:noProof/>
          </w:rPr>
          <w:t>14</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89" w:history="1">
        <w:r w:rsidR="00C834E1" w:rsidRPr="005E7874">
          <w:rPr>
            <w:rStyle w:val="a5"/>
            <w:noProof/>
            <w:lang w:val="en-GB"/>
          </w:rPr>
          <w:t>6.2.2</w:t>
        </w:r>
        <w:r w:rsidR="00C834E1">
          <w:rPr>
            <w:rFonts w:asciiTheme="minorHAnsi" w:eastAsiaTheme="minorEastAsia" w:hAnsiTheme="minorHAnsi" w:cstheme="minorBidi"/>
            <w:noProof/>
            <w:kern w:val="2"/>
            <w:szCs w:val="22"/>
            <w:lang w:eastAsia="zh-CN"/>
          </w:rPr>
          <w:tab/>
        </w:r>
        <w:r w:rsidR="00C834E1" w:rsidRPr="005E7874">
          <w:rPr>
            <w:rStyle w:val="a5"/>
            <w:rFonts w:hint="eastAsia"/>
            <w:noProof/>
            <w:lang w:val="en-GB"/>
          </w:rPr>
          <w:t>数据库</w:t>
        </w:r>
        <w:r w:rsidR="00C834E1">
          <w:rPr>
            <w:noProof/>
          </w:rPr>
          <w:tab/>
        </w:r>
        <w:r>
          <w:rPr>
            <w:noProof/>
          </w:rPr>
          <w:fldChar w:fldCharType="begin"/>
        </w:r>
        <w:r w:rsidR="00C834E1">
          <w:rPr>
            <w:noProof/>
          </w:rPr>
          <w:instrText xml:space="preserve"> PAGEREF _Toc258160789 \h </w:instrText>
        </w:r>
        <w:r>
          <w:rPr>
            <w:noProof/>
          </w:rPr>
        </w:r>
        <w:r>
          <w:rPr>
            <w:noProof/>
          </w:rPr>
          <w:fldChar w:fldCharType="separate"/>
        </w:r>
        <w:r w:rsidR="00C834E1">
          <w:rPr>
            <w:noProof/>
          </w:rPr>
          <w:t>14</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90" w:history="1">
        <w:r w:rsidR="00C834E1" w:rsidRPr="005E7874">
          <w:rPr>
            <w:rStyle w:val="a5"/>
            <w:noProof/>
            <w:lang w:val="en-GB"/>
          </w:rPr>
          <w:t>6.2.3</w:t>
        </w:r>
        <w:r w:rsidR="00C834E1">
          <w:rPr>
            <w:rFonts w:asciiTheme="minorHAnsi" w:eastAsiaTheme="minorEastAsia" w:hAnsiTheme="minorHAnsi" w:cstheme="minorBidi"/>
            <w:noProof/>
            <w:kern w:val="2"/>
            <w:szCs w:val="22"/>
            <w:lang w:eastAsia="zh-CN"/>
          </w:rPr>
          <w:tab/>
        </w:r>
        <w:r w:rsidR="00C834E1" w:rsidRPr="005E7874">
          <w:rPr>
            <w:rStyle w:val="a5"/>
            <w:noProof/>
            <w:lang w:val="en-GB"/>
          </w:rPr>
          <w:t>Java Doc</w:t>
        </w:r>
        <w:r w:rsidR="00C834E1">
          <w:rPr>
            <w:noProof/>
          </w:rPr>
          <w:tab/>
        </w:r>
        <w:r>
          <w:rPr>
            <w:noProof/>
          </w:rPr>
          <w:fldChar w:fldCharType="begin"/>
        </w:r>
        <w:r w:rsidR="00C834E1">
          <w:rPr>
            <w:noProof/>
          </w:rPr>
          <w:instrText xml:space="preserve"> PAGEREF _Toc258160790 \h </w:instrText>
        </w:r>
        <w:r>
          <w:rPr>
            <w:noProof/>
          </w:rPr>
        </w:r>
        <w:r>
          <w:rPr>
            <w:noProof/>
          </w:rPr>
          <w:fldChar w:fldCharType="separate"/>
        </w:r>
        <w:r w:rsidR="00C834E1">
          <w:rPr>
            <w:noProof/>
          </w:rPr>
          <w:t>14</w:t>
        </w:r>
        <w:r>
          <w:rPr>
            <w:noProof/>
          </w:rPr>
          <w:fldChar w:fldCharType="end"/>
        </w:r>
      </w:hyperlink>
    </w:p>
    <w:p w:rsidR="00C834E1" w:rsidRDefault="00A80308">
      <w:pPr>
        <w:pStyle w:val="30"/>
        <w:tabs>
          <w:tab w:val="left" w:pos="1680"/>
          <w:tab w:val="right" w:leader="dot" w:pos="8301"/>
        </w:tabs>
        <w:rPr>
          <w:rFonts w:asciiTheme="minorHAnsi" w:eastAsiaTheme="minorEastAsia" w:hAnsiTheme="minorHAnsi" w:cstheme="minorBidi"/>
          <w:noProof/>
          <w:kern w:val="2"/>
          <w:szCs w:val="22"/>
          <w:lang w:eastAsia="zh-CN"/>
        </w:rPr>
      </w:pPr>
      <w:hyperlink w:anchor="_Toc258160791" w:history="1">
        <w:r w:rsidR="00C834E1" w:rsidRPr="005E7874">
          <w:rPr>
            <w:rStyle w:val="a5"/>
            <w:noProof/>
            <w:lang w:val="en-GB"/>
          </w:rPr>
          <w:t>6.2.4</w:t>
        </w:r>
        <w:r w:rsidR="00C834E1">
          <w:rPr>
            <w:rFonts w:asciiTheme="minorHAnsi" w:eastAsiaTheme="minorEastAsia" w:hAnsiTheme="minorHAnsi" w:cstheme="minorBidi"/>
            <w:noProof/>
            <w:kern w:val="2"/>
            <w:szCs w:val="22"/>
            <w:lang w:eastAsia="zh-CN"/>
          </w:rPr>
          <w:tab/>
        </w:r>
        <w:r w:rsidR="00C834E1" w:rsidRPr="005E7874">
          <w:rPr>
            <w:rStyle w:val="a5"/>
            <w:rFonts w:hint="eastAsia"/>
            <w:noProof/>
            <w:lang w:val="en-GB"/>
          </w:rPr>
          <w:t>项目相关文档</w:t>
        </w:r>
        <w:r w:rsidR="00C834E1">
          <w:rPr>
            <w:noProof/>
          </w:rPr>
          <w:tab/>
        </w:r>
        <w:r>
          <w:rPr>
            <w:noProof/>
          </w:rPr>
          <w:fldChar w:fldCharType="begin"/>
        </w:r>
        <w:r w:rsidR="00C834E1">
          <w:rPr>
            <w:noProof/>
          </w:rPr>
          <w:instrText xml:space="preserve"> PAGEREF _Toc258160791 \h </w:instrText>
        </w:r>
        <w:r>
          <w:rPr>
            <w:noProof/>
          </w:rPr>
        </w:r>
        <w:r>
          <w:rPr>
            <w:noProof/>
          </w:rPr>
          <w:fldChar w:fldCharType="separate"/>
        </w:r>
        <w:r w:rsidR="00C834E1">
          <w:rPr>
            <w:noProof/>
          </w:rPr>
          <w:t>14</w:t>
        </w:r>
        <w:r>
          <w:rPr>
            <w:noProof/>
          </w:rPr>
          <w:fldChar w:fldCharType="end"/>
        </w:r>
      </w:hyperlink>
    </w:p>
    <w:p w:rsidR="00C834E1" w:rsidRDefault="00A80308">
      <w:pPr>
        <w:pStyle w:val="10"/>
        <w:tabs>
          <w:tab w:val="left" w:pos="840"/>
          <w:tab w:val="right" w:leader="dot" w:pos="8301"/>
        </w:tabs>
        <w:rPr>
          <w:rFonts w:asciiTheme="minorHAnsi" w:eastAsiaTheme="minorEastAsia" w:hAnsiTheme="minorHAnsi" w:cstheme="minorBidi"/>
          <w:b w:val="0"/>
          <w:noProof/>
          <w:kern w:val="2"/>
          <w:szCs w:val="22"/>
          <w:lang w:eastAsia="zh-CN"/>
        </w:rPr>
      </w:pPr>
      <w:hyperlink w:anchor="_Toc258160792" w:history="1">
        <w:r w:rsidR="00C834E1" w:rsidRPr="005E7874">
          <w:rPr>
            <w:rStyle w:val="a5"/>
            <w:noProof/>
          </w:rPr>
          <w:t>7</w:t>
        </w:r>
        <w:r w:rsidR="00C834E1">
          <w:rPr>
            <w:rFonts w:asciiTheme="minorHAnsi" w:eastAsiaTheme="minorEastAsia" w:hAnsiTheme="minorHAnsi" w:cstheme="minorBidi"/>
            <w:b w:val="0"/>
            <w:noProof/>
            <w:kern w:val="2"/>
            <w:szCs w:val="22"/>
            <w:lang w:eastAsia="zh-CN"/>
          </w:rPr>
          <w:tab/>
        </w:r>
        <w:r w:rsidR="00C834E1" w:rsidRPr="005E7874">
          <w:rPr>
            <w:rStyle w:val="a5"/>
            <w:rFonts w:hint="eastAsia"/>
            <w:noProof/>
          </w:rPr>
          <w:t>评分细则</w:t>
        </w:r>
        <w:r w:rsidR="00C834E1">
          <w:rPr>
            <w:noProof/>
          </w:rPr>
          <w:tab/>
        </w:r>
        <w:r>
          <w:rPr>
            <w:noProof/>
          </w:rPr>
          <w:fldChar w:fldCharType="begin"/>
        </w:r>
        <w:r w:rsidR="00C834E1">
          <w:rPr>
            <w:noProof/>
          </w:rPr>
          <w:instrText xml:space="preserve"> PAGEREF _Toc258160792 \h </w:instrText>
        </w:r>
        <w:r>
          <w:rPr>
            <w:noProof/>
          </w:rPr>
        </w:r>
        <w:r>
          <w:rPr>
            <w:noProof/>
          </w:rPr>
          <w:fldChar w:fldCharType="separate"/>
        </w:r>
        <w:r w:rsidR="00C834E1">
          <w:rPr>
            <w:noProof/>
          </w:rPr>
          <w:t>16</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93" w:history="1">
        <w:r w:rsidR="00C834E1" w:rsidRPr="005E7874">
          <w:rPr>
            <w:rStyle w:val="a5"/>
            <w:noProof/>
          </w:rPr>
          <w:t>7.1</w:t>
        </w:r>
        <w:r w:rsidR="00C834E1">
          <w:rPr>
            <w:rFonts w:asciiTheme="minorHAnsi" w:eastAsiaTheme="minorEastAsia" w:hAnsiTheme="minorHAnsi" w:cstheme="minorBidi"/>
            <w:smallCaps w:val="0"/>
            <w:noProof/>
            <w:kern w:val="2"/>
            <w:szCs w:val="22"/>
            <w:lang w:eastAsia="zh-CN"/>
          </w:rPr>
          <w:tab/>
        </w:r>
        <w:r w:rsidR="00C834E1" w:rsidRPr="005E7874">
          <w:rPr>
            <w:rStyle w:val="a5"/>
            <w:noProof/>
          </w:rPr>
          <w:t>Project1</w:t>
        </w:r>
        <w:r w:rsidR="00C834E1">
          <w:rPr>
            <w:noProof/>
          </w:rPr>
          <w:tab/>
        </w:r>
        <w:r>
          <w:rPr>
            <w:noProof/>
          </w:rPr>
          <w:fldChar w:fldCharType="begin"/>
        </w:r>
        <w:r w:rsidR="00C834E1">
          <w:rPr>
            <w:noProof/>
          </w:rPr>
          <w:instrText xml:space="preserve"> PAGEREF _Toc258160793 \h </w:instrText>
        </w:r>
        <w:r>
          <w:rPr>
            <w:noProof/>
          </w:rPr>
        </w:r>
        <w:r>
          <w:rPr>
            <w:noProof/>
          </w:rPr>
          <w:fldChar w:fldCharType="separate"/>
        </w:r>
        <w:r w:rsidR="00C834E1">
          <w:rPr>
            <w:noProof/>
          </w:rPr>
          <w:t>16</w:t>
        </w:r>
        <w:r>
          <w:rPr>
            <w:noProof/>
          </w:rPr>
          <w:fldChar w:fldCharType="end"/>
        </w:r>
      </w:hyperlink>
    </w:p>
    <w:p w:rsidR="00C834E1" w:rsidRDefault="00A80308">
      <w:pPr>
        <w:pStyle w:val="20"/>
        <w:tabs>
          <w:tab w:val="left" w:pos="840"/>
          <w:tab w:val="right" w:leader="dot" w:pos="8301"/>
        </w:tabs>
        <w:rPr>
          <w:rFonts w:asciiTheme="minorHAnsi" w:eastAsiaTheme="minorEastAsia" w:hAnsiTheme="minorHAnsi" w:cstheme="minorBidi"/>
          <w:smallCaps w:val="0"/>
          <w:noProof/>
          <w:kern w:val="2"/>
          <w:szCs w:val="22"/>
          <w:lang w:eastAsia="zh-CN"/>
        </w:rPr>
      </w:pPr>
      <w:hyperlink w:anchor="_Toc258160794" w:history="1">
        <w:r w:rsidR="00C834E1" w:rsidRPr="005E7874">
          <w:rPr>
            <w:rStyle w:val="a5"/>
            <w:noProof/>
          </w:rPr>
          <w:t>7.2</w:t>
        </w:r>
        <w:r w:rsidR="00C834E1">
          <w:rPr>
            <w:rFonts w:asciiTheme="minorHAnsi" w:eastAsiaTheme="minorEastAsia" w:hAnsiTheme="minorHAnsi" w:cstheme="minorBidi"/>
            <w:smallCaps w:val="0"/>
            <w:noProof/>
            <w:kern w:val="2"/>
            <w:szCs w:val="22"/>
            <w:lang w:eastAsia="zh-CN"/>
          </w:rPr>
          <w:tab/>
        </w:r>
        <w:r w:rsidR="00C834E1" w:rsidRPr="005E7874">
          <w:rPr>
            <w:rStyle w:val="a5"/>
            <w:noProof/>
          </w:rPr>
          <w:t>Project2</w:t>
        </w:r>
        <w:r w:rsidR="00C834E1">
          <w:rPr>
            <w:noProof/>
          </w:rPr>
          <w:tab/>
        </w:r>
        <w:r>
          <w:rPr>
            <w:noProof/>
          </w:rPr>
          <w:fldChar w:fldCharType="begin"/>
        </w:r>
        <w:r w:rsidR="00C834E1">
          <w:rPr>
            <w:noProof/>
          </w:rPr>
          <w:instrText xml:space="preserve"> PAGEREF _Toc258160794 \h </w:instrText>
        </w:r>
        <w:r>
          <w:rPr>
            <w:noProof/>
          </w:rPr>
        </w:r>
        <w:r>
          <w:rPr>
            <w:noProof/>
          </w:rPr>
          <w:fldChar w:fldCharType="separate"/>
        </w:r>
        <w:r w:rsidR="00C834E1">
          <w:rPr>
            <w:noProof/>
          </w:rPr>
          <w:t>16</w:t>
        </w:r>
        <w:r>
          <w:rPr>
            <w:noProof/>
          </w:rPr>
          <w:fldChar w:fldCharType="end"/>
        </w:r>
      </w:hyperlink>
    </w:p>
    <w:p w:rsidR="00C834E1" w:rsidRDefault="00A80308">
      <w:pPr>
        <w:pStyle w:val="10"/>
        <w:tabs>
          <w:tab w:val="left" w:pos="840"/>
          <w:tab w:val="right" w:leader="dot" w:pos="8301"/>
        </w:tabs>
        <w:rPr>
          <w:rFonts w:asciiTheme="minorHAnsi" w:eastAsiaTheme="minorEastAsia" w:hAnsiTheme="minorHAnsi" w:cstheme="minorBidi"/>
          <w:b w:val="0"/>
          <w:noProof/>
          <w:kern w:val="2"/>
          <w:szCs w:val="22"/>
          <w:lang w:eastAsia="zh-CN"/>
        </w:rPr>
      </w:pPr>
      <w:hyperlink w:anchor="_Toc258160795" w:history="1">
        <w:r w:rsidR="00C834E1" w:rsidRPr="005E7874">
          <w:rPr>
            <w:rStyle w:val="a5"/>
            <w:noProof/>
          </w:rPr>
          <w:t>8</w:t>
        </w:r>
        <w:r w:rsidR="00C834E1">
          <w:rPr>
            <w:rFonts w:asciiTheme="minorHAnsi" w:eastAsiaTheme="minorEastAsia" w:hAnsiTheme="minorHAnsi" w:cstheme="minorBidi"/>
            <w:b w:val="0"/>
            <w:noProof/>
            <w:kern w:val="2"/>
            <w:szCs w:val="22"/>
            <w:lang w:eastAsia="zh-CN"/>
          </w:rPr>
          <w:tab/>
        </w:r>
        <w:r w:rsidR="00C834E1" w:rsidRPr="005E7874">
          <w:rPr>
            <w:rStyle w:val="a5"/>
            <w:rFonts w:hint="eastAsia"/>
            <w:noProof/>
          </w:rPr>
          <w:t>附件</w:t>
        </w:r>
        <w:r w:rsidR="00C834E1" w:rsidRPr="005E7874">
          <w:rPr>
            <w:rStyle w:val="a5"/>
            <w:noProof/>
          </w:rPr>
          <w:t xml:space="preserve">1 </w:t>
        </w:r>
        <w:r w:rsidR="00C834E1" w:rsidRPr="005E7874">
          <w:rPr>
            <w:rStyle w:val="a5"/>
            <w:rFonts w:hint="eastAsia"/>
            <w:noProof/>
          </w:rPr>
          <w:t>名词解释</w:t>
        </w:r>
        <w:r w:rsidR="00C834E1">
          <w:rPr>
            <w:noProof/>
          </w:rPr>
          <w:tab/>
        </w:r>
        <w:r>
          <w:rPr>
            <w:noProof/>
          </w:rPr>
          <w:fldChar w:fldCharType="begin"/>
        </w:r>
        <w:r w:rsidR="00C834E1">
          <w:rPr>
            <w:noProof/>
          </w:rPr>
          <w:instrText xml:space="preserve"> PAGEREF _Toc258160795 \h </w:instrText>
        </w:r>
        <w:r>
          <w:rPr>
            <w:noProof/>
          </w:rPr>
        </w:r>
        <w:r>
          <w:rPr>
            <w:noProof/>
          </w:rPr>
          <w:fldChar w:fldCharType="separate"/>
        </w:r>
        <w:r w:rsidR="00C834E1">
          <w:rPr>
            <w:noProof/>
          </w:rPr>
          <w:t>17</w:t>
        </w:r>
        <w:r>
          <w:rPr>
            <w:noProof/>
          </w:rPr>
          <w:fldChar w:fldCharType="end"/>
        </w:r>
      </w:hyperlink>
    </w:p>
    <w:p w:rsidR="00C834E1" w:rsidRDefault="00A80308">
      <w:pPr>
        <w:pStyle w:val="10"/>
        <w:tabs>
          <w:tab w:val="left" w:pos="840"/>
          <w:tab w:val="right" w:leader="dot" w:pos="8301"/>
        </w:tabs>
        <w:rPr>
          <w:rFonts w:asciiTheme="minorHAnsi" w:eastAsiaTheme="minorEastAsia" w:hAnsiTheme="minorHAnsi" w:cstheme="minorBidi"/>
          <w:b w:val="0"/>
          <w:noProof/>
          <w:kern w:val="2"/>
          <w:szCs w:val="22"/>
          <w:lang w:eastAsia="zh-CN"/>
        </w:rPr>
      </w:pPr>
      <w:hyperlink w:anchor="_Toc258160796" w:history="1">
        <w:r w:rsidR="00C834E1" w:rsidRPr="005E7874">
          <w:rPr>
            <w:rStyle w:val="a5"/>
            <w:noProof/>
          </w:rPr>
          <w:t>9</w:t>
        </w:r>
        <w:r w:rsidR="00C834E1">
          <w:rPr>
            <w:rFonts w:asciiTheme="minorHAnsi" w:eastAsiaTheme="minorEastAsia" w:hAnsiTheme="minorHAnsi" w:cstheme="minorBidi"/>
            <w:b w:val="0"/>
            <w:noProof/>
            <w:kern w:val="2"/>
            <w:szCs w:val="22"/>
            <w:lang w:eastAsia="zh-CN"/>
          </w:rPr>
          <w:tab/>
        </w:r>
        <w:r w:rsidR="00C834E1" w:rsidRPr="005E7874">
          <w:rPr>
            <w:rStyle w:val="a5"/>
            <w:rFonts w:hint="eastAsia"/>
            <w:noProof/>
          </w:rPr>
          <w:t>附件</w:t>
        </w:r>
        <w:r w:rsidR="00C834E1" w:rsidRPr="005E7874">
          <w:rPr>
            <w:rStyle w:val="a5"/>
            <w:noProof/>
            <w:lang w:eastAsia="zh-CN"/>
          </w:rPr>
          <w:t>2</w:t>
        </w:r>
        <w:r w:rsidR="00C834E1" w:rsidRPr="005E7874">
          <w:rPr>
            <w:rStyle w:val="a5"/>
            <w:rFonts w:hint="eastAsia"/>
            <w:noProof/>
            <w:lang w:eastAsia="zh-CN"/>
          </w:rPr>
          <w:t>参考流程与页面</w:t>
        </w:r>
        <w:r w:rsidR="00C834E1">
          <w:rPr>
            <w:noProof/>
          </w:rPr>
          <w:tab/>
        </w:r>
        <w:r>
          <w:rPr>
            <w:noProof/>
          </w:rPr>
          <w:fldChar w:fldCharType="begin"/>
        </w:r>
        <w:r w:rsidR="00C834E1">
          <w:rPr>
            <w:noProof/>
          </w:rPr>
          <w:instrText xml:space="preserve"> PAGEREF _Toc258160796 \h </w:instrText>
        </w:r>
        <w:r>
          <w:rPr>
            <w:noProof/>
          </w:rPr>
        </w:r>
        <w:r>
          <w:rPr>
            <w:noProof/>
          </w:rPr>
          <w:fldChar w:fldCharType="separate"/>
        </w:r>
        <w:r w:rsidR="00C834E1">
          <w:rPr>
            <w:noProof/>
          </w:rPr>
          <w:t>21</w:t>
        </w:r>
        <w:r>
          <w:rPr>
            <w:noProof/>
          </w:rPr>
          <w:fldChar w:fldCharType="end"/>
        </w:r>
      </w:hyperlink>
    </w:p>
    <w:p w:rsidR="002B37C9" w:rsidRDefault="00A80308" w:rsidP="002B37C9">
      <w:pPr>
        <w:pStyle w:val="20"/>
        <w:tabs>
          <w:tab w:val="right" w:leader="dot" w:pos="8521"/>
        </w:tabs>
        <w:rPr>
          <w:b/>
        </w:rPr>
        <w:sectPr w:rsidR="002B37C9">
          <w:headerReference w:type="even" r:id="rId14"/>
          <w:headerReference w:type="default" r:id="rId15"/>
          <w:footerReference w:type="even" r:id="rId16"/>
          <w:footerReference w:type="default" r:id="rId17"/>
          <w:headerReference w:type="first" r:id="rId18"/>
          <w:footerReference w:type="first" r:id="rId19"/>
          <w:footnotePr>
            <w:pos w:val="beneathText"/>
          </w:footnotePr>
          <w:type w:val="continuous"/>
          <w:pgSz w:w="11905" w:h="16837"/>
          <w:pgMar w:top="1440" w:right="1797" w:bottom="1440" w:left="1797" w:header="1021" w:footer="1021" w:gutter="0"/>
          <w:cols w:space="720"/>
          <w:docGrid w:type="lines" w:linePitch="312"/>
        </w:sectPr>
      </w:pPr>
      <w:r>
        <w:fldChar w:fldCharType="end"/>
      </w:r>
    </w:p>
    <w:p w:rsidR="002B37C9" w:rsidRDefault="002B37C9" w:rsidP="001B69FF">
      <w:pPr>
        <w:pStyle w:val="1"/>
        <w:numPr>
          <w:ilvl w:val="0"/>
          <w:numId w:val="15"/>
        </w:numPr>
      </w:pPr>
      <w:bookmarkStart w:id="0" w:name="_Toc258160741"/>
      <w:r>
        <w:lastRenderedPageBreak/>
        <w:t>引言</w:t>
      </w:r>
      <w:bookmarkEnd w:id="0"/>
    </w:p>
    <w:p w:rsidR="002B37C9" w:rsidRDefault="002B37C9" w:rsidP="001B69FF">
      <w:pPr>
        <w:pStyle w:val="2"/>
        <w:numPr>
          <w:ilvl w:val="1"/>
          <w:numId w:val="15"/>
        </w:numPr>
        <w:spacing w:before="0" w:after="0" w:line="300" w:lineRule="auto"/>
        <w:jc w:val="left"/>
      </w:pPr>
      <w:bookmarkStart w:id="1" w:name="_Toc258160742"/>
      <w:r>
        <w:t>项目目的</w:t>
      </w:r>
      <w:bookmarkEnd w:id="1"/>
    </w:p>
    <w:p w:rsidR="002B37C9" w:rsidRDefault="002B37C9" w:rsidP="002B37C9">
      <w:pPr>
        <w:pStyle w:val="a7"/>
        <w:spacing w:after="120" w:line="240" w:lineRule="auto"/>
        <w:ind w:left="420" w:firstLine="420"/>
        <w:rPr>
          <w:color w:val="000000"/>
        </w:rPr>
      </w:pPr>
      <w:r>
        <w:rPr>
          <w:color w:val="000000"/>
        </w:rPr>
        <w:t>项目的目的是把《高级</w:t>
      </w:r>
      <w:r>
        <w:rPr>
          <w:color w:val="000000"/>
        </w:rPr>
        <w:t>WEB</w:t>
      </w:r>
      <w:r>
        <w:rPr>
          <w:color w:val="000000"/>
        </w:rPr>
        <w:t>技术》课程所涉及的基础知识应用于实际</w:t>
      </w:r>
      <w:r>
        <w:rPr>
          <w:color w:val="000000"/>
        </w:rPr>
        <w:t>WEB</w:t>
      </w:r>
      <w:r>
        <w:rPr>
          <w:color w:val="000000"/>
        </w:rPr>
        <w:t>开发应用中，做到学以致用。我们希望通过</w:t>
      </w:r>
      <w:r>
        <w:rPr>
          <w:color w:val="000000"/>
        </w:rPr>
        <w:t>“</w:t>
      </w:r>
      <w:r>
        <w:rPr>
          <w:rFonts w:hint="eastAsia"/>
          <w:color w:val="000000"/>
          <w:lang w:eastAsia="zh-CN"/>
        </w:rPr>
        <w:t>书店采购销售定价</w:t>
      </w:r>
      <w:r>
        <w:rPr>
          <w:color w:val="000000"/>
        </w:rPr>
        <w:t>系统</w:t>
      </w:r>
      <w:r>
        <w:rPr>
          <w:color w:val="000000"/>
        </w:rPr>
        <w:t>”</w:t>
      </w:r>
      <w:r>
        <w:rPr>
          <w:color w:val="000000"/>
        </w:rPr>
        <w:t>这个课程项目来培养和考察同学对高级</w:t>
      </w:r>
      <w:r>
        <w:rPr>
          <w:color w:val="000000"/>
        </w:rPr>
        <w:t>WEB</w:t>
      </w:r>
      <w:r>
        <w:rPr>
          <w:color w:val="000000"/>
        </w:rPr>
        <w:t>技术的综合开发应用能力。</w:t>
      </w:r>
    </w:p>
    <w:p w:rsidR="002B37C9" w:rsidRDefault="002B37C9" w:rsidP="001B69FF">
      <w:pPr>
        <w:pStyle w:val="2"/>
        <w:numPr>
          <w:ilvl w:val="1"/>
          <w:numId w:val="15"/>
        </w:numPr>
        <w:spacing w:before="0" w:after="0" w:line="300" w:lineRule="auto"/>
        <w:jc w:val="left"/>
      </w:pPr>
      <w:bookmarkStart w:id="2" w:name="_Toc258160743"/>
      <w:r>
        <w:t>项目范围</w:t>
      </w:r>
      <w:bookmarkEnd w:id="2"/>
    </w:p>
    <w:p w:rsidR="002B37C9" w:rsidRDefault="002B37C9" w:rsidP="002B37C9">
      <w:pPr>
        <w:pStyle w:val="a7"/>
        <w:spacing w:after="120" w:line="240" w:lineRule="auto"/>
        <w:ind w:left="420" w:firstLine="420"/>
        <w:rPr>
          <w:color w:val="000000"/>
        </w:rPr>
      </w:pPr>
      <w:r>
        <w:rPr>
          <w:color w:val="000000"/>
        </w:rPr>
        <w:t>项目所涉及的高级</w:t>
      </w:r>
      <w:r>
        <w:rPr>
          <w:color w:val="000000"/>
        </w:rPr>
        <w:t>WEB</w:t>
      </w:r>
      <w:r>
        <w:rPr>
          <w:color w:val="000000"/>
        </w:rPr>
        <w:t>技术范围主要如下：</w:t>
      </w:r>
    </w:p>
    <w:p w:rsidR="002B37C9" w:rsidRDefault="002B37C9" w:rsidP="002B37C9">
      <w:pPr>
        <w:numPr>
          <w:ilvl w:val="0"/>
          <w:numId w:val="4"/>
        </w:numPr>
      </w:pPr>
      <w:r>
        <w:t>XML</w:t>
      </w:r>
      <w:r>
        <w:t>的综合应用（</w:t>
      </w:r>
      <w:r>
        <w:t>DTD/Schema</w:t>
      </w:r>
      <w:r>
        <w:t>、</w:t>
      </w:r>
      <w:r>
        <w:t>DOM/SAX</w:t>
      </w:r>
      <w:r>
        <w:t>、</w:t>
      </w:r>
      <w:r>
        <w:t>XSL/X-Path/XSLT</w:t>
      </w:r>
      <w:r>
        <w:t>）</w:t>
      </w:r>
    </w:p>
    <w:p w:rsidR="002B37C9" w:rsidRDefault="002B37C9" w:rsidP="002B37C9">
      <w:pPr>
        <w:numPr>
          <w:ilvl w:val="0"/>
          <w:numId w:val="4"/>
        </w:numPr>
      </w:pPr>
      <w:r>
        <w:t>JavaEE</w:t>
      </w:r>
      <w:r>
        <w:t>的综合应用（</w:t>
      </w:r>
      <w:r>
        <w:t>JSP/Servlet</w:t>
      </w:r>
      <w:r>
        <w:t>、</w:t>
      </w:r>
      <w:r>
        <w:t>JDBC</w:t>
      </w:r>
      <w:r>
        <w:t>、</w:t>
      </w:r>
      <w:r>
        <w:t>JNDI</w:t>
      </w:r>
      <w:r>
        <w:t>、</w:t>
      </w:r>
      <w:r>
        <w:t>Java Mail</w:t>
      </w:r>
      <w:r>
        <w:t>、</w:t>
      </w:r>
      <w:r>
        <w:t>EJB</w:t>
      </w:r>
      <w:r>
        <w:t>、</w:t>
      </w:r>
      <w:r>
        <w:t>JAXP</w:t>
      </w:r>
      <w:r>
        <w:t>）</w:t>
      </w:r>
    </w:p>
    <w:p w:rsidR="002B37C9" w:rsidRDefault="002B37C9" w:rsidP="002B37C9">
      <w:pPr>
        <w:numPr>
          <w:ilvl w:val="0"/>
          <w:numId w:val="4"/>
        </w:numPr>
      </w:pPr>
      <w:r>
        <w:t>Web Services</w:t>
      </w:r>
      <w:r>
        <w:t>的基础应用（以</w:t>
      </w:r>
      <w:r>
        <w:t>JavaEE</w:t>
      </w:r>
      <w:r>
        <w:t>平台为主，可选跨平台集成应用）</w:t>
      </w:r>
    </w:p>
    <w:p w:rsidR="002B37C9" w:rsidRDefault="002B37C9" w:rsidP="002B37C9">
      <w:pPr>
        <w:numPr>
          <w:ilvl w:val="0"/>
          <w:numId w:val="4"/>
        </w:numPr>
      </w:pPr>
      <w:r>
        <w:t>对象</w:t>
      </w:r>
      <w:r>
        <w:t>/</w:t>
      </w:r>
      <w:r>
        <w:t>关系数据库映射的基础应用（</w:t>
      </w:r>
      <w:r>
        <w:t>Hibernate</w:t>
      </w:r>
      <w:r>
        <w:t>、</w:t>
      </w:r>
      <w:r>
        <w:t>JDO</w:t>
      </w:r>
      <w:r>
        <w:t>）（可选）</w:t>
      </w:r>
    </w:p>
    <w:p w:rsidR="002B37C9" w:rsidRDefault="002B37C9" w:rsidP="002B37C9">
      <w:pPr>
        <w:numPr>
          <w:ilvl w:val="0"/>
          <w:numId w:val="4"/>
        </w:numPr>
      </w:pPr>
      <w:r>
        <w:t>轻量级</w:t>
      </w:r>
      <w:r>
        <w:t>JavaEE</w:t>
      </w:r>
      <w:r>
        <w:t>开发框架的基础应用（</w:t>
      </w:r>
      <w:r>
        <w:t>Struts</w:t>
      </w:r>
      <w:r>
        <w:t>、</w:t>
      </w:r>
      <w:r>
        <w:t>JSF</w:t>
      </w:r>
      <w:r>
        <w:t>、</w:t>
      </w:r>
      <w:r>
        <w:t>Spring</w:t>
      </w:r>
      <w:r>
        <w:t>）（可选）</w:t>
      </w:r>
    </w:p>
    <w:p w:rsidR="002B37C9" w:rsidRDefault="002B37C9" w:rsidP="002B37C9">
      <w:pPr>
        <w:numPr>
          <w:ilvl w:val="0"/>
          <w:numId w:val="4"/>
        </w:numPr>
      </w:pPr>
      <w:r>
        <w:t>可复用</w:t>
      </w:r>
      <w:r>
        <w:t>JavaEE</w:t>
      </w:r>
      <w:r>
        <w:t>基础设计模式的应用（可选）</w:t>
      </w:r>
    </w:p>
    <w:p w:rsidR="002B37C9" w:rsidRDefault="002B37C9" w:rsidP="002B37C9">
      <w:pPr>
        <w:numPr>
          <w:ilvl w:val="0"/>
          <w:numId w:val="4"/>
        </w:numPr>
      </w:pPr>
      <w:r>
        <w:rPr>
          <w:rFonts w:hint="eastAsia"/>
          <w:lang w:eastAsia="zh-CN"/>
        </w:rPr>
        <w:t>Web2.0</w:t>
      </w:r>
      <w:r>
        <w:rPr>
          <w:rFonts w:hint="eastAsia"/>
          <w:lang w:eastAsia="zh-CN"/>
        </w:rPr>
        <w:t>相关技术，如</w:t>
      </w:r>
      <w:r>
        <w:rPr>
          <w:rFonts w:hint="eastAsia"/>
          <w:lang w:eastAsia="zh-CN"/>
        </w:rPr>
        <w:t>Ajax, RSS</w:t>
      </w:r>
      <w:r>
        <w:rPr>
          <w:rFonts w:hint="eastAsia"/>
          <w:lang w:eastAsia="zh-CN"/>
        </w:rPr>
        <w:t>等（部分内容可选）</w:t>
      </w:r>
    </w:p>
    <w:p w:rsidR="002B37C9" w:rsidRDefault="002B37C9" w:rsidP="001B69FF">
      <w:pPr>
        <w:pStyle w:val="2"/>
        <w:numPr>
          <w:ilvl w:val="1"/>
          <w:numId w:val="15"/>
        </w:numPr>
        <w:spacing w:before="0" w:after="0" w:line="300" w:lineRule="auto"/>
        <w:jc w:val="left"/>
      </w:pPr>
      <w:bookmarkStart w:id="3" w:name="_Toc258160744"/>
      <w:r>
        <w:t>项目分组</w:t>
      </w:r>
      <w:bookmarkEnd w:id="3"/>
    </w:p>
    <w:p w:rsidR="002B37C9" w:rsidRDefault="002B37C9" w:rsidP="002B37C9">
      <w:pPr>
        <w:pStyle w:val="a7"/>
        <w:spacing w:after="120" w:line="240" w:lineRule="auto"/>
        <w:ind w:left="420" w:firstLine="420"/>
        <w:rPr>
          <w:color w:val="000000"/>
        </w:rPr>
      </w:pPr>
      <w:r>
        <w:rPr>
          <w:color w:val="000000"/>
        </w:rPr>
        <w:t>考虑到项目本身具有一定的复杂性和工作量，所以</w:t>
      </w:r>
      <w:r w:rsidRPr="00105AE0">
        <w:t>允许以每组</w:t>
      </w:r>
      <w:r w:rsidRPr="00105AE0">
        <w:t>3</w:t>
      </w:r>
      <w:r w:rsidRPr="00105AE0">
        <w:rPr>
          <w:rFonts w:hint="eastAsia"/>
          <w:lang w:eastAsia="zh-CN"/>
        </w:rPr>
        <w:t>-4</w:t>
      </w:r>
      <w:r w:rsidRPr="00105AE0">
        <w:t>人左右为单</w:t>
      </w:r>
      <w:r>
        <w:rPr>
          <w:color w:val="000000"/>
        </w:rPr>
        <w:t>位进行项目团队开发。分组以自愿组合为原则，但未能及时组队的同学由我们随机安排并通知。项目的分工由小组成员自行商议，但要求每个同学对其中的每个模块都相当熟悉。</w:t>
      </w:r>
    </w:p>
    <w:p w:rsidR="002B37C9" w:rsidRDefault="002B37C9" w:rsidP="001B69FF">
      <w:pPr>
        <w:pStyle w:val="2"/>
        <w:numPr>
          <w:ilvl w:val="1"/>
          <w:numId w:val="15"/>
        </w:numPr>
        <w:spacing w:before="0" w:after="0" w:line="300" w:lineRule="auto"/>
        <w:jc w:val="left"/>
      </w:pPr>
      <w:bookmarkStart w:id="4" w:name="_Toc258160745"/>
      <w:r>
        <w:t>项目答疑</w:t>
      </w:r>
      <w:bookmarkEnd w:id="4"/>
    </w:p>
    <w:p w:rsidR="002B37C9" w:rsidRDefault="002B37C9" w:rsidP="002B37C9">
      <w:pPr>
        <w:pStyle w:val="a7"/>
        <w:spacing w:after="120" w:line="240" w:lineRule="auto"/>
        <w:ind w:left="420" w:firstLine="420"/>
        <w:rPr>
          <w:color w:val="000000"/>
        </w:rPr>
      </w:pPr>
      <w:r>
        <w:rPr>
          <w:color w:val="000000"/>
        </w:rPr>
        <w:t>项目需求方面的答疑</w:t>
      </w:r>
      <w:r>
        <w:rPr>
          <w:rFonts w:hint="eastAsia"/>
          <w:color w:val="000000"/>
          <w:lang w:eastAsia="zh-CN"/>
        </w:rPr>
        <w:t>由所有</w:t>
      </w:r>
      <w:r>
        <w:rPr>
          <w:rFonts w:hint="eastAsia"/>
          <w:color w:val="000000"/>
          <w:lang w:eastAsia="zh-CN"/>
        </w:rPr>
        <w:t>TA</w:t>
      </w:r>
      <w:r>
        <w:rPr>
          <w:rFonts w:hint="eastAsia"/>
          <w:color w:val="000000"/>
          <w:lang w:eastAsia="zh-CN"/>
        </w:rPr>
        <w:t>完成，和</w:t>
      </w:r>
      <w:r>
        <w:rPr>
          <w:color w:val="000000"/>
        </w:rPr>
        <w:t>其他技术方面的答疑由任课教师和全体</w:t>
      </w:r>
      <w:r>
        <w:rPr>
          <w:color w:val="000000"/>
        </w:rPr>
        <w:t>TA</w:t>
      </w:r>
      <w:r>
        <w:rPr>
          <w:color w:val="000000"/>
        </w:rPr>
        <w:t>共同完成。答疑方式以电子邮件为主，如有任何建议和意见请及时与我们取得联系。</w:t>
      </w:r>
    </w:p>
    <w:p w:rsidR="002B37C9" w:rsidRDefault="002B37C9" w:rsidP="001B69FF">
      <w:pPr>
        <w:pStyle w:val="2"/>
        <w:numPr>
          <w:ilvl w:val="1"/>
          <w:numId w:val="15"/>
        </w:numPr>
        <w:spacing w:before="0" w:after="0" w:line="300" w:lineRule="auto"/>
        <w:jc w:val="left"/>
      </w:pPr>
      <w:bookmarkStart w:id="5" w:name="_Ref126947637"/>
      <w:bookmarkStart w:id="6" w:name="_Toc258160746"/>
      <w:r>
        <w:t>时间安排</w:t>
      </w:r>
      <w:bookmarkEnd w:id="5"/>
      <w:bookmarkEnd w:id="6"/>
    </w:p>
    <w:p w:rsidR="002B37C9" w:rsidRDefault="00C40C2D" w:rsidP="002B37C9">
      <w:pPr>
        <w:ind w:left="840"/>
      </w:pPr>
      <w:r>
        <w:rPr>
          <w:rFonts w:hint="eastAsia"/>
          <w:lang w:eastAsia="zh-CN"/>
        </w:rPr>
        <w:t>PROJECT1</w:t>
      </w:r>
      <w:r w:rsidR="002B37C9">
        <w:t>：</w:t>
      </w:r>
      <w:r w:rsidR="002B37C9">
        <w:t>20</w:t>
      </w:r>
      <w:r w:rsidR="002B37C9">
        <w:rPr>
          <w:rFonts w:hint="eastAsia"/>
          <w:lang w:eastAsia="zh-CN"/>
        </w:rPr>
        <w:t>10</w:t>
      </w:r>
      <w:r w:rsidR="00105AE0">
        <w:t>-5-</w:t>
      </w:r>
      <w:r w:rsidR="00105AE0">
        <w:rPr>
          <w:rFonts w:hint="eastAsia"/>
          <w:lang w:eastAsia="zh-CN"/>
        </w:rPr>
        <w:t>29</w:t>
      </w:r>
      <w:r w:rsidR="002B37C9">
        <w:t xml:space="preserve"> 23:59</w:t>
      </w:r>
      <w:r w:rsidR="002B37C9">
        <w:t>以前提交、提交后两周内组织进行面试和评分</w:t>
      </w:r>
    </w:p>
    <w:p w:rsidR="002B37C9" w:rsidRDefault="002B37C9" w:rsidP="002B37C9">
      <w:pPr>
        <w:ind w:left="840"/>
      </w:pPr>
      <w:r>
        <w:rPr>
          <w:rFonts w:hint="eastAsia"/>
          <w:lang w:eastAsia="zh-CN"/>
        </w:rPr>
        <w:t>PROJECT</w:t>
      </w:r>
      <w:r w:rsidR="00C40C2D">
        <w:rPr>
          <w:rFonts w:hint="eastAsia"/>
          <w:lang w:eastAsia="zh-CN"/>
        </w:rPr>
        <w:t>2</w:t>
      </w:r>
      <w:r>
        <w:t>：</w:t>
      </w:r>
      <w:r>
        <w:t>20</w:t>
      </w:r>
      <w:r>
        <w:rPr>
          <w:rFonts w:hint="eastAsia"/>
          <w:lang w:eastAsia="zh-CN"/>
        </w:rPr>
        <w:t>10</w:t>
      </w:r>
      <w:r w:rsidR="00105AE0">
        <w:t>-</w:t>
      </w:r>
      <w:r w:rsidR="00105AE0">
        <w:rPr>
          <w:rFonts w:hint="eastAsia"/>
          <w:lang w:eastAsia="zh-CN"/>
        </w:rPr>
        <w:t>7</w:t>
      </w:r>
      <w:r>
        <w:t>-</w:t>
      </w:r>
      <w:r w:rsidR="00105AE0">
        <w:rPr>
          <w:rFonts w:hint="eastAsia"/>
          <w:lang w:eastAsia="zh-CN"/>
        </w:rPr>
        <w:t>3</w:t>
      </w:r>
      <w:r>
        <w:t xml:space="preserve"> 21:00</w:t>
      </w:r>
      <w:r>
        <w:t>以前提交、提交后两周内组织进行面试和评分</w:t>
      </w:r>
    </w:p>
    <w:p w:rsidR="002B37C9" w:rsidRDefault="002B37C9" w:rsidP="001B69FF">
      <w:pPr>
        <w:pStyle w:val="1"/>
        <w:numPr>
          <w:ilvl w:val="0"/>
          <w:numId w:val="15"/>
        </w:numPr>
      </w:pPr>
      <w:bookmarkStart w:id="7" w:name="_Toc258160747"/>
      <w:r>
        <w:lastRenderedPageBreak/>
        <w:t>概述</w:t>
      </w:r>
      <w:bookmarkEnd w:id="7"/>
    </w:p>
    <w:p w:rsidR="001B69FF" w:rsidRPr="001B69FF" w:rsidRDefault="001B69FF" w:rsidP="001B69FF">
      <w:pPr>
        <w:pStyle w:val="a9"/>
        <w:keepNext/>
        <w:keepLines/>
        <w:numPr>
          <w:ilvl w:val="0"/>
          <w:numId w:val="13"/>
        </w:numPr>
        <w:spacing w:before="60" w:after="60" w:line="410" w:lineRule="auto"/>
        <w:ind w:firstLineChars="0"/>
        <w:outlineLvl w:val="1"/>
        <w:rPr>
          <w:rFonts w:ascii="Arial" w:eastAsia="黑体" w:hAnsi="Arial"/>
          <w:b/>
          <w:bCs/>
          <w:vanish/>
          <w:sz w:val="30"/>
          <w:szCs w:val="32"/>
        </w:rPr>
      </w:pPr>
    </w:p>
    <w:p w:rsidR="001B69FF" w:rsidRPr="001B69FF" w:rsidRDefault="001B69FF" w:rsidP="001B69FF">
      <w:pPr>
        <w:pStyle w:val="a9"/>
        <w:keepNext/>
        <w:keepLines/>
        <w:numPr>
          <w:ilvl w:val="0"/>
          <w:numId w:val="13"/>
        </w:numPr>
        <w:spacing w:before="60" w:after="60" w:line="410" w:lineRule="auto"/>
        <w:ind w:firstLineChars="0"/>
        <w:outlineLvl w:val="1"/>
        <w:rPr>
          <w:rFonts w:ascii="Arial" w:eastAsia="黑体" w:hAnsi="Arial"/>
          <w:b/>
          <w:bCs/>
          <w:vanish/>
          <w:sz w:val="30"/>
          <w:szCs w:val="32"/>
        </w:rPr>
      </w:pPr>
    </w:p>
    <w:p w:rsidR="002B37C9" w:rsidRDefault="002B37C9" w:rsidP="001B69FF">
      <w:pPr>
        <w:pStyle w:val="2"/>
        <w:numPr>
          <w:ilvl w:val="1"/>
          <w:numId w:val="15"/>
        </w:numPr>
      </w:pPr>
      <w:bookmarkStart w:id="8" w:name="_Toc258160748"/>
      <w:r>
        <w:t>项目背景</w:t>
      </w:r>
      <w:bookmarkEnd w:id="8"/>
    </w:p>
    <w:p w:rsidR="002B37C9" w:rsidRPr="007B04FD" w:rsidRDefault="002B37C9" w:rsidP="007B04FD">
      <w:pPr>
        <w:suppressAutoHyphens w:val="0"/>
        <w:ind w:left="426" w:firstLineChars="197" w:firstLine="414"/>
        <w:rPr>
          <w:color w:val="000000"/>
          <w:szCs w:val="20"/>
        </w:rPr>
      </w:pPr>
      <w:r w:rsidRPr="007B04FD">
        <w:rPr>
          <w:color w:val="000000"/>
          <w:szCs w:val="20"/>
        </w:rPr>
        <w:t>“</w:t>
      </w:r>
      <w:r w:rsidR="007B04FD" w:rsidRPr="007B04FD">
        <w:rPr>
          <w:rFonts w:hint="eastAsia"/>
          <w:color w:val="000000"/>
          <w:szCs w:val="20"/>
        </w:rPr>
        <w:t>书店采购销售定价决策系统</w:t>
      </w:r>
      <w:r w:rsidRPr="007B04FD">
        <w:rPr>
          <w:color w:val="000000"/>
          <w:szCs w:val="20"/>
        </w:rPr>
        <w:t>”</w:t>
      </w:r>
      <w:r w:rsidRPr="007B04FD">
        <w:rPr>
          <w:color w:val="000000"/>
          <w:szCs w:val="20"/>
        </w:rPr>
        <w:t>提供了一个</w:t>
      </w:r>
      <w:r w:rsidR="007B04FD" w:rsidRPr="007B04FD">
        <w:rPr>
          <w:rFonts w:hint="eastAsia"/>
          <w:color w:val="000000"/>
          <w:szCs w:val="20"/>
        </w:rPr>
        <w:t>书店采购、定价、销售决策</w:t>
      </w:r>
      <w:r w:rsidRPr="007B04FD">
        <w:rPr>
          <w:color w:val="000000"/>
          <w:szCs w:val="20"/>
        </w:rPr>
        <w:t>平台。在这个平台中，</w:t>
      </w:r>
      <w:r w:rsidR="007B04FD" w:rsidRPr="007B04FD">
        <w:rPr>
          <w:rFonts w:hint="eastAsia"/>
          <w:color w:val="000000"/>
          <w:szCs w:val="20"/>
        </w:rPr>
        <w:t>实现了图书行业采购渠道的整合，图书采购渠道的挑选及折扣匹配，图书销售定价的指导，销售数据影响采购渠道的反向决策，供应链流程的优化，供应商多种采购方案的选择</w:t>
      </w:r>
      <w:r w:rsidR="007B04FD">
        <w:rPr>
          <w:rFonts w:hint="eastAsia"/>
          <w:color w:val="000000"/>
          <w:szCs w:val="20"/>
          <w:lang w:eastAsia="zh-CN"/>
        </w:rPr>
        <w:t>等</w:t>
      </w:r>
      <w:r w:rsidR="007B04FD" w:rsidRPr="007B04FD">
        <w:rPr>
          <w:rFonts w:hint="eastAsia"/>
          <w:color w:val="000000"/>
          <w:szCs w:val="20"/>
        </w:rPr>
        <w:t>。</w:t>
      </w:r>
    </w:p>
    <w:p w:rsidR="002B37C9" w:rsidRDefault="002B37C9" w:rsidP="002B37C9"/>
    <w:p w:rsidR="002B37C9" w:rsidRDefault="002B37C9" w:rsidP="001B69FF">
      <w:pPr>
        <w:pStyle w:val="2"/>
        <w:numPr>
          <w:ilvl w:val="1"/>
          <w:numId w:val="15"/>
        </w:numPr>
        <w:spacing w:before="0" w:after="0" w:line="300" w:lineRule="auto"/>
        <w:jc w:val="left"/>
      </w:pPr>
      <w:bookmarkStart w:id="9" w:name="_Toc258160749"/>
      <w:r>
        <w:t>系统特征</w:t>
      </w:r>
      <w:bookmarkEnd w:id="9"/>
    </w:p>
    <w:p w:rsidR="002B37C9" w:rsidRPr="0052489C" w:rsidRDefault="002B37C9" w:rsidP="002B37C9">
      <w:pPr>
        <w:pStyle w:val="a7"/>
        <w:spacing w:after="120" w:line="240" w:lineRule="auto"/>
        <w:ind w:left="420" w:firstLine="420"/>
        <w:rPr>
          <w:color w:val="000000"/>
        </w:rPr>
      </w:pPr>
      <w:r w:rsidRPr="0052489C">
        <w:rPr>
          <w:color w:val="000000"/>
        </w:rPr>
        <w:t>我们的</w:t>
      </w:r>
      <w:r w:rsidRPr="0052489C">
        <w:rPr>
          <w:color w:val="000000"/>
        </w:rPr>
        <w:t>“</w:t>
      </w:r>
      <w:r w:rsidR="0054577D" w:rsidRPr="007B04FD">
        <w:rPr>
          <w:rFonts w:hint="eastAsia"/>
          <w:color w:val="000000"/>
        </w:rPr>
        <w:t>书店采购销售定价决策系统</w:t>
      </w:r>
      <w:r w:rsidRPr="0052489C">
        <w:rPr>
          <w:color w:val="000000"/>
        </w:rPr>
        <w:t>”</w:t>
      </w:r>
      <w:r w:rsidRPr="0052489C">
        <w:rPr>
          <w:color w:val="000000"/>
        </w:rPr>
        <w:t>是一个基于</w:t>
      </w:r>
      <w:r w:rsidRPr="0052489C">
        <w:rPr>
          <w:color w:val="000000"/>
        </w:rPr>
        <w:t>Web2.0</w:t>
      </w:r>
      <w:r w:rsidRPr="0052489C">
        <w:rPr>
          <w:color w:val="000000"/>
        </w:rPr>
        <w:t>技术的交流平台，注重于</w:t>
      </w:r>
      <w:r w:rsidR="0054577D">
        <w:rPr>
          <w:rFonts w:hint="eastAsia"/>
          <w:color w:val="000000"/>
          <w:lang w:eastAsia="zh-CN"/>
        </w:rPr>
        <w:t>资源的整合，以及根据资源、约束等为</w:t>
      </w:r>
      <w:r w:rsidR="00976C7A">
        <w:rPr>
          <w:rFonts w:hint="eastAsia"/>
          <w:color w:val="000000"/>
          <w:lang w:eastAsia="zh-CN"/>
        </w:rPr>
        <w:t>图书销售</w:t>
      </w:r>
      <w:r w:rsidR="0054577D">
        <w:rPr>
          <w:rFonts w:hint="eastAsia"/>
          <w:color w:val="000000"/>
          <w:lang w:eastAsia="zh-CN"/>
        </w:rPr>
        <w:t>企业作各类决策</w:t>
      </w:r>
      <w:r w:rsidRPr="0052489C">
        <w:rPr>
          <w:color w:val="000000"/>
        </w:rPr>
        <w:t>。</w:t>
      </w:r>
    </w:p>
    <w:p w:rsidR="002B37C9" w:rsidRPr="0052489C" w:rsidRDefault="002B37C9" w:rsidP="002B37C9">
      <w:pPr>
        <w:pStyle w:val="a7"/>
        <w:spacing w:after="120" w:line="240" w:lineRule="auto"/>
        <w:ind w:left="420" w:firstLine="420"/>
        <w:rPr>
          <w:color w:val="000000"/>
        </w:rPr>
      </w:pPr>
      <w:r w:rsidRPr="0052489C">
        <w:rPr>
          <w:color w:val="000000"/>
        </w:rPr>
        <w:t>系统必须是基于</w:t>
      </w:r>
      <w:r w:rsidRPr="0052489C">
        <w:rPr>
          <w:color w:val="000000"/>
        </w:rPr>
        <w:t>B/S</w:t>
      </w:r>
      <w:r w:rsidRPr="0052489C">
        <w:rPr>
          <w:color w:val="000000"/>
        </w:rPr>
        <w:t>架构的，部署在</w:t>
      </w:r>
      <w:r w:rsidRPr="0052489C">
        <w:rPr>
          <w:color w:val="000000"/>
        </w:rPr>
        <w:t>JavaEE</w:t>
      </w:r>
      <w:r w:rsidRPr="0052489C">
        <w:rPr>
          <w:color w:val="000000"/>
        </w:rPr>
        <w:t>应用服务器上，这是本项目的重点。</w:t>
      </w:r>
    </w:p>
    <w:p w:rsidR="002B37C9" w:rsidRPr="0052489C" w:rsidRDefault="002B37C9" w:rsidP="002B37C9">
      <w:pPr>
        <w:pStyle w:val="a7"/>
        <w:spacing w:after="120" w:line="240" w:lineRule="auto"/>
        <w:ind w:left="420" w:firstLine="420"/>
        <w:rPr>
          <w:color w:val="000000"/>
        </w:rPr>
      </w:pPr>
      <w:r w:rsidRPr="0052489C">
        <w:rPr>
          <w:color w:val="000000"/>
        </w:rPr>
        <w:t>而对于系统所采用的框架不做具体要求。</w:t>
      </w:r>
    </w:p>
    <w:p w:rsidR="002B37C9" w:rsidRDefault="002B37C9" w:rsidP="002B37C9"/>
    <w:p w:rsidR="002B37C9" w:rsidRDefault="002B37C9" w:rsidP="001B69FF">
      <w:pPr>
        <w:pStyle w:val="2"/>
        <w:numPr>
          <w:ilvl w:val="1"/>
          <w:numId w:val="15"/>
        </w:numPr>
        <w:spacing w:before="0" w:after="0" w:line="300" w:lineRule="auto"/>
        <w:jc w:val="left"/>
      </w:pPr>
      <w:bookmarkStart w:id="10" w:name="_Toc258160750"/>
      <w:r>
        <w:t>用户识别</w:t>
      </w:r>
      <w:bookmarkEnd w:id="10"/>
    </w:p>
    <w:p w:rsidR="002B37C9" w:rsidRDefault="002B37C9" w:rsidP="002B37C9">
      <w:pPr>
        <w:ind w:left="420" w:firstLine="420"/>
        <w:rPr>
          <w:lang w:eastAsia="zh-CN"/>
        </w:rPr>
      </w:pPr>
      <w:r>
        <w:t>“</w:t>
      </w:r>
      <w:r w:rsidR="00F26EC2" w:rsidRPr="007B04FD">
        <w:rPr>
          <w:rFonts w:hint="eastAsia"/>
          <w:color w:val="000000"/>
          <w:szCs w:val="20"/>
        </w:rPr>
        <w:t>书店采购销售定价决策系统</w:t>
      </w:r>
      <w:r>
        <w:t>”</w:t>
      </w:r>
      <w:r>
        <w:t>中的用户包括三种：</w:t>
      </w:r>
      <w:r w:rsidR="00F26EC2">
        <w:rPr>
          <w:rFonts w:hint="eastAsia"/>
          <w:lang w:eastAsia="zh-CN"/>
        </w:rPr>
        <w:t>图书供应商</w:t>
      </w:r>
      <w:r>
        <w:t>、</w:t>
      </w:r>
      <w:r w:rsidR="00F26EC2">
        <w:rPr>
          <w:rFonts w:hint="eastAsia"/>
          <w:lang w:eastAsia="zh-CN"/>
        </w:rPr>
        <w:t>用户管理员</w:t>
      </w:r>
      <w:r>
        <w:t>和</w:t>
      </w:r>
      <w:r w:rsidR="00F26EC2">
        <w:rPr>
          <w:rFonts w:hint="eastAsia"/>
          <w:lang w:eastAsia="zh-CN"/>
        </w:rPr>
        <w:t>决策者</w:t>
      </w:r>
      <w:r>
        <w:t>。其中</w:t>
      </w:r>
      <w:r w:rsidR="00F26EC2">
        <w:rPr>
          <w:rFonts w:hint="eastAsia"/>
          <w:lang w:eastAsia="zh-CN"/>
        </w:rPr>
        <w:t>图书供应商需在系统中注册，用户管理员对其进行审批（可简化、省略纸质材料的审核）。决策者账户无需注册，由用户管理员进行添加删除，决策者可查看供应商、图书库存、销售报表等相关数据，执行决策。</w:t>
      </w:r>
    </w:p>
    <w:p w:rsidR="002B37C9" w:rsidRDefault="002B37C9" w:rsidP="002B37C9"/>
    <w:p w:rsidR="002B37C9" w:rsidRDefault="002B37C9" w:rsidP="001B69FF">
      <w:pPr>
        <w:pStyle w:val="2"/>
        <w:numPr>
          <w:ilvl w:val="1"/>
          <w:numId w:val="15"/>
        </w:numPr>
        <w:spacing w:before="0" w:after="0" w:line="300" w:lineRule="auto"/>
        <w:jc w:val="left"/>
      </w:pPr>
      <w:bookmarkStart w:id="11" w:name="_Toc258160751"/>
      <w:r>
        <w:t>约束条件</w:t>
      </w:r>
      <w:bookmarkEnd w:id="11"/>
    </w:p>
    <w:p w:rsidR="002B37C9" w:rsidRDefault="002B37C9" w:rsidP="002B37C9">
      <w:pPr>
        <w:ind w:left="420" w:firstLine="420"/>
      </w:pPr>
      <w:r>
        <w:t>必须以组为单位独立按时完成，不可以代工和抄袭。对于开源项目的参考和开源框架的应用是鼓励的，但不能够直接套用现成的开源项目来交付。</w:t>
      </w:r>
    </w:p>
    <w:p w:rsidR="002B37C9" w:rsidRDefault="002B37C9" w:rsidP="002B37C9"/>
    <w:p w:rsidR="002B37C9" w:rsidRDefault="002B37C9" w:rsidP="001B69FF">
      <w:pPr>
        <w:pStyle w:val="2"/>
        <w:numPr>
          <w:ilvl w:val="1"/>
          <w:numId w:val="15"/>
        </w:numPr>
        <w:spacing w:before="0" w:after="0" w:line="300" w:lineRule="auto"/>
        <w:jc w:val="left"/>
      </w:pPr>
      <w:bookmarkStart w:id="12" w:name="_Toc258160752"/>
      <w:r>
        <w:t>前提和依赖</w:t>
      </w:r>
      <w:bookmarkEnd w:id="12"/>
    </w:p>
    <w:p w:rsidR="002B37C9" w:rsidRDefault="002B37C9" w:rsidP="002B37C9">
      <w:pPr>
        <w:pStyle w:val="a7"/>
        <w:spacing w:after="120" w:line="240" w:lineRule="auto"/>
        <w:ind w:left="420" w:firstLine="420"/>
      </w:pPr>
      <w:r>
        <w:t>可以熟练编写</w:t>
      </w:r>
      <w:r>
        <w:t>HTML</w:t>
      </w:r>
      <w:r>
        <w:t>、</w:t>
      </w:r>
      <w:r>
        <w:t>CSS</w:t>
      </w:r>
      <w:r>
        <w:t>、</w:t>
      </w:r>
      <w:r>
        <w:t>JavaScript</w:t>
      </w:r>
      <w:r>
        <w:t>。掌握</w:t>
      </w:r>
      <w:r>
        <w:t>XML</w:t>
      </w:r>
      <w:r>
        <w:t>和</w:t>
      </w:r>
      <w:r>
        <w:t>JSP/Servlet</w:t>
      </w:r>
      <w:r>
        <w:t>的基础应用，对数据库设计、</w:t>
      </w:r>
      <w:r>
        <w:t>JavaEE</w:t>
      </w:r>
      <w:r>
        <w:t>架构和</w:t>
      </w:r>
      <w:r>
        <w:t>Web Services</w:t>
      </w:r>
      <w:r>
        <w:t>有一定的了解。</w:t>
      </w:r>
    </w:p>
    <w:p w:rsidR="002B37C9" w:rsidRDefault="002B37C9" w:rsidP="001B69FF">
      <w:pPr>
        <w:pStyle w:val="1"/>
        <w:numPr>
          <w:ilvl w:val="0"/>
          <w:numId w:val="15"/>
        </w:numPr>
      </w:pPr>
      <w:bookmarkStart w:id="13" w:name="_Toc258160753"/>
      <w:r>
        <w:lastRenderedPageBreak/>
        <w:t>功能性需求</w:t>
      </w:r>
      <w:bookmarkEnd w:id="13"/>
    </w:p>
    <w:p w:rsidR="001B69FF" w:rsidRPr="001B69FF" w:rsidRDefault="001B69FF" w:rsidP="001B69FF">
      <w:pPr>
        <w:pStyle w:val="a9"/>
        <w:keepNext/>
        <w:keepLines/>
        <w:numPr>
          <w:ilvl w:val="0"/>
          <w:numId w:val="14"/>
        </w:numPr>
        <w:spacing w:before="60" w:after="60" w:line="410" w:lineRule="auto"/>
        <w:ind w:firstLineChars="0"/>
        <w:outlineLvl w:val="1"/>
        <w:rPr>
          <w:rFonts w:ascii="Arial" w:eastAsia="黑体" w:hAnsi="Arial"/>
          <w:b/>
          <w:bCs/>
          <w:vanish/>
          <w:sz w:val="30"/>
          <w:szCs w:val="32"/>
        </w:rPr>
      </w:pPr>
    </w:p>
    <w:p w:rsidR="002B37C9" w:rsidRDefault="002B37C9" w:rsidP="001B69FF">
      <w:pPr>
        <w:pStyle w:val="2"/>
        <w:numPr>
          <w:ilvl w:val="1"/>
          <w:numId w:val="15"/>
        </w:numPr>
      </w:pPr>
      <w:bookmarkStart w:id="14" w:name="_Toc258160754"/>
      <w:r>
        <w:t>基本功能</w:t>
      </w:r>
      <w:bookmarkEnd w:id="14"/>
    </w:p>
    <w:p w:rsidR="002B37C9" w:rsidRDefault="002B37C9" w:rsidP="002B37C9">
      <w:pPr>
        <w:pStyle w:val="a7"/>
        <w:spacing w:after="120" w:line="240" w:lineRule="auto"/>
        <w:ind w:left="420" w:firstLine="420"/>
        <w:rPr>
          <w:color w:val="000000"/>
          <w:lang w:eastAsia="zh-CN"/>
        </w:rPr>
      </w:pPr>
      <w:r>
        <w:rPr>
          <w:color w:val="000000"/>
        </w:rPr>
        <w:t>系统需要为</w:t>
      </w:r>
      <w:r>
        <w:rPr>
          <w:color w:val="000000"/>
        </w:rPr>
        <w:t>“</w:t>
      </w:r>
      <w:r w:rsidR="002C1BC8">
        <w:rPr>
          <w:rFonts w:hint="eastAsia"/>
          <w:color w:val="000000"/>
          <w:lang w:eastAsia="zh-CN"/>
        </w:rPr>
        <w:t>供货商</w:t>
      </w:r>
      <w:r>
        <w:rPr>
          <w:color w:val="000000"/>
        </w:rPr>
        <w:t>”</w:t>
      </w:r>
      <w:r>
        <w:rPr>
          <w:color w:val="000000"/>
        </w:rPr>
        <w:t>提供以下功能：申请注册</w:t>
      </w:r>
      <w:r>
        <w:rPr>
          <w:rFonts w:hint="eastAsia"/>
          <w:color w:val="000000"/>
          <w:lang w:eastAsia="zh-CN"/>
        </w:rPr>
        <w:t>；</w:t>
      </w:r>
      <w:r>
        <w:rPr>
          <w:color w:val="000000"/>
        </w:rPr>
        <w:t>编辑自己的基本信息，</w:t>
      </w:r>
      <w:r w:rsidR="002C1BC8">
        <w:rPr>
          <w:color w:val="000000"/>
        </w:rPr>
        <w:t>发布</w:t>
      </w:r>
      <w:r w:rsidR="002C1BC8">
        <w:rPr>
          <w:rFonts w:hint="eastAsia"/>
          <w:color w:val="000000"/>
          <w:lang w:eastAsia="zh-CN"/>
        </w:rPr>
        <w:t>其可提供的书籍信息（价格，总数，</w:t>
      </w:r>
      <w:r w:rsidR="002C1BC8">
        <w:rPr>
          <w:rFonts w:hint="eastAsia"/>
          <w:color w:val="000000"/>
          <w:lang w:eastAsia="zh-CN"/>
        </w:rPr>
        <w:t>ISBN</w:t>
      </w:r>
      <w:r w:rsidR="002C1BC8">
        <w:rPr>
          <w:rFonts w:hint="eastAsia"/>
          <w:color w:val="000000"/>
          <w:lang w:eastAsia="zh-CN"/>
        </w:rPr>
        <w:t>等），填写其能够提供的打折信息，补货打折信息</w:t>
      </w:r>
      <w:r>
        <w:rPr>
          <w:rFonts w:hint="eastAsia"/>
          <w:color w:val="000000"/>
          <w:lang w:eastAsia="zh-CN"/>
        </w:rPr>
        <w:t>。</w:t>
      </w:r>
    </w:p>
    <w:p w:rsidR="002B37C9" w:rsidRDefault="002B37C9" w:rsidP="002B37C9">
      <w:pPr>
        <w:pStyle w:val="a7"/>
        <w:spacing w:after="120" w:line="240" w:lineRule="auto"/>
        <w:ind w:left="420" w:firstLine="420"/>
        <w:rPr>
          <w:color w:val="000000"/>
        </w:rPr>
      </w:pPr>
      <w:r>
        <w:rPr>
          <w:color w:val="000000"/>
        </w:rPr>
        <w:t>系统需要为</w:t>
      </w:r>
      <w:r>
        <w:rPr>
          <w:color w:val="000000"/>
        </w:rPr>
        <w:t>“</w:t>
      </w:r>
      <w:r w:rsidR="00AE27F0">
        <w:rPr>
          <w:rFonts w:hint="eastAsia"/>
          <w:color w:val="000000"/>
          <w:lang w:eastAsia="zh-CN"/>
        </w:rPr>
        <w:t>决策者</w:t>
      </w:r>
      <w:r>
        <w:rPr>
          <w:color w:val="000000"/>
        </w:rPr>
        <w:t>”</w:t>
      </w:r>
      <w:r>
        <w:rPr>
          <w:color w:val="000000"/>
        </w:rPr>
        <w:t>提供以下功能：</w:t>
      </w:r>
      <w:r w:rsidR="00AE27F0">
        <w:rPr>
          <w:rFonts w:hint="eastAsia"/>
          <w:color w:val="000000"/>
          <w:lang w:eastAsia="zh-CN"/>
        </w:rPr>
        <w:t>添加待购书，选择供货商，为所有图书定价，导出图书价格，编辑定价指标，编辑竞争对手信息，选择待补货商品，决策最佳补货渠道。</w:t>
      </w:r>
    </w:p>
    <w:p w:rsidR="002B37C9" w:rsidRDefault="002B37C9" w:rsidP="002B37C9">
      <w:pPr>
        <w:pStyle w:val="a7"/>
        <w:spacing w:after="120" w:line="240" w:lineRule="auto"/>
        <w:ind w:left="420" w:firstLine="420"/>
        <w:rPr>
          <w:color w:val="000000"/>
          <w:lang w:eastAsia="zh-CN"/>
        </w:rPr>
      </w:pPr>
      <w:r>
        <w:rPr>
          <w:color w:val="000000"/>
        </w:rPr>
        <w:t>系统需要为</w:t>
      </w:r>
      <w:r>
        <w:rPr>
          <w:color w:val="000000"/>
        </w:rPr>
        <w:t>“</w:t>
      </w:r>
      <w:r w:rsidR="00AE27F0">
        <w:rPr>
          <w:rFonts w:hint="eastAsia"/>
          <w:color w:val="000000"/>
          <w:lang w:eastAsia="zh-CN"/>
        </w:rPr>
        <w:t>管理员</w:t>
      </w:r>
      <w:r>
        <w:rPr>
          <w:color w:val="000000"/>
        </w:rPr>
        <w:t>”</w:t>
      </w:r>
      <w:r>
        <w:rPr>
          <w:color w:val="000000"/>
        </w:rPr>
        <w:t>提供以下功能：</w:t>
      </w:r>
      <w:r w:rsidR="00AE27F0">
        <w:rPr>
          <w:rFonts w:hint="eastAsia"/>
          <w:color w:val="000000"/>
          <w:lang w:eastAsia="zh-CN"/>
        </w:rPr>
        <w:t>所有“决策者”功能，审批“供货商”功能，添加“决策者”功能</w:t>
      </w:r>
      <w:r>
        <w:rPr>
          <w:rFonts w:hint="eastAsia"/>
          <w:color w:val="000000"/>
          <w:lang w:eastAsia="zh-CN"/>
        </w:rPr>
        <w:t>等。</w:t>
      </w:r>
    </w:p>
    <w:p w:rsidR="002B37C9" w:rsidRDefault="002B37C9" w:rsidP="002B37C9">
      <w:pPr>
        <w:pStyle w:val="a7"/>
        <w:spacing w:after="120" w:line="240" w:lineRule="auto"/>
        <w:ind w:left="420" w:firstLine="420"/>
        <w:rPr>
          <w:color w:val="000000"/>
          <w:lang w:eastAsia="zh-CN"/>
        </w:rPr>
      </w:pPr>
      <w:r>
        <w:rPr>
          <w:rFonts w:hint="eastAsia"/>
          <w:color w:val="000000"/>
          <w:lang w:eastAsia="zh-CN"/>
        </w:rPr>
        <w:t>用例图大致如下：</w:t>
      </w:r>
    </w:p>
    <w:p w:rsidR="002B37C9" w:rsidRDefault="00B20139" w:rsidP="00B20139">
      <w:pPr>
        <w:pStyle w:val="a7"/>
        <w:spacing w:after="120" w:line="240" w:lineRule="auto"/>
        <w:ind w:firstLine="0"/>
        <w:jc w:val="center"/>
        <w:rPr>
          <w:color w:val="000000"/>
          <w:lang w:eastAsia="zh-CN"/>
        </w:rPr>
      </w:pPr>
      <w:r>
        <w:object w:dxaOrig="7816" w:dyaOrig="10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7pt;height:475.45pt" o:ole="">
            <v:imagedata r:id="rId20" o:title=""/>
          </v:shape>
          <o:OLEObject Type="Embed" ProgID="Visio.Drawing.11" ShapeID="_x0000_i1025" DrawAspect="Content" ObjectID="_1332057975" r:id="rId21"/>
        </w:object>
      </w:r>
    </w:p>
    <w:p w:rsidR="002B37C9" w:rsidRDefault="008C1505" w:rsidP="001B69FF">
      <w:pPr>
        <w:pStyle w:val="2"/>
        <w:numPr>
          <w:ilvl w:val="2"/>
          <w:numId w:val="15"/>
        </w:numPr>
      </w:pPr>
      <w:bookmarkStart w:id="15" w:name="_Toc258160755"/>
      <w:r>
        <w:rPr>
          <w:rFonts w:hint="eastAsia"/>
          <w:lang w:eastAsia="zh-CN"/>
        </w:rPr>
        <w:lastRenderedPageBreak/>
        <w:t>注册</w:t>
      </w:r>
      <w:bookmarkEnd w:id="15"/>
    </w:p>
    <w:p w:rsidR="002B37C9" w:rsidRDefault="002B37C9" w:rsidP="002B37C9">
      <w:pPr>
        <w:pStyle w:val="a7"/>
        <w:spacing w:after="120" w:line="240" w:lineRule="auto"/>
        <w:ind w:left="420" w:firstLine="420"/>
        <w:rPr>
          <w:color w:val="000000"/>
          <w:lang w:eastAsia="zh-CN"/>
        </w:rPr>
      </w:pPr>
      <w:r>
        <w:rPr>
          <w:color w:val="000000"/>
        </w:rPr>
        <w:t>“</w:t>
      </w:r>
      <w:r w:rsidR="008C1505">
        <w:rPr>
          <w:rFonts w:hint="eastAsia"/>
          <w:color w:val="000000"/>
          <w:lang w:eastAsia="zh-CN"/>
        </w:rPr>
        <w:t>管理员</w:t>
      </w:r>
      <w:r>
        <w:rPr>
          <w:color w:val="000000"/>
        </w:rPr>
        <w:t>”</w:t>
      </w:r>
      <w:r w:rsidR="008C1505">
        <w:rPr>
          <w:color w:val="000000"/>
        </w:rPr>
        <w:t>是系统内置的用户，在系统部署时产生。</w:t>
      </w:r>
      <w:r w:rsidR="008C1505">
        <w:rPr>
          <w:rFonts w:hint="eastAsia"/>
          <w:color w:val="000000"/>
          <w:lang w:eastAsia="zh-CN"/>
        </w:rPr>
        <w:t>供货商</w:t>
      </w:r>
      <w:r>
        <w:rPr>
          <w:color w:val="000000"/>
        </w:rPr>
        <w:t>需要在填写注册信息后，由系统管理员审批过才是真正的用户（注册用户）。</w:t>
      </w:r>
      <w:r w:rsidR="008C1505">
        <w:rPr>
          <w:rFonts w:hint="eastAsia"/>
          <w:color w:val="000000"/>
          <w:lang w:eastAsia="zh-CN"/>
        </w:rPr>
        <w:t>决策者不需要注册，通过管理员直接添加得到。</w:t>
      </w:r>
    </w:p>
    <w:p w:rsidR="002B37C9" w:rsidRDefault="002B37C9" w:rsidP="002B37C9">
      <w:pPr>
        <w:pStyle w:val="a7"/>
        <w:spacing w:after="120" w:line="240" w:lineRule="auto"/>
        <w:ind w:left="420" w:firstLine="420"/>
        <w:rPr>
          <w:color w:val="000000"/>
          <w:lang w:eastAsia="zh-CN"/>
        </w:rPr>
      </w:pPr>
      <w:r>
        <w:rPr>
          <w:color w:val="000000"/>
        </w:rPr>
        <w:t>系统需要为所有的注册用户（包括</w:t>
      </w:r>
      <w:r>
        <w:rPr>
          <w:color w:val="000000"/>
        </w:rPr>
        <w:t>“</w:t>
      </w:r>
      <w:r w:rsidR="008C1505">
        <w:rPr>
          <w:rFonts w:hint="eastAsia"/>
          <w:color w:val="000000"/>
          <w:lang w:eastAsia="zh-CN"/>
        </w:rPr>
        <w:t>管理员</w:t>
      </w:r>
      <w:r>
        <w:rPr>
          <w:color w:val="000000"/>
        </w:rPr>
        <w:t>”</w:t>
      </w:r>
      <w:r>
        <w:rPr>
          <w:color w:val="000000"/>
        </w:rPr>
        <w:t>记录以下信息：用户</w:t>
      </w:r>
      <w:r>
        <w:rPr>
          <w:color w:val="000000"/>
        </w:rPr>
        <w:t>ID</w:t>
      </w:r>
      <w:r w:rsidR="008C1505">
        <w:rPr>
          <w:color w:val="000000"/>
        </w:rPr>
        <w:t>，密码，姓名，电子邮件地址</w:t>
      </w:r>
      <w:r w:rsidR="008C1505">
        <w:rPr>
          <w:rFonts w:hint="eastAsia"/>
          <w:color w:val="000000"/>
          <w:lang w:eastAsia="zh-CN"/>
        </w:rPr>
        <w:t>等</w:t>
      </w:r>
      <w:r>
        <w:rPr>
          <w:color w:val="000000"/>
        </w:rPr>
        <w:t>。</w:t>
      </w:r>
      <w:r w:rsidR="008C1505">
        <w:rPr>
          <w:rFonts w:hint="eastAsia"/>
          <w:color w:val="000000"/>
          <w:lang w:eastAsia="zh-CN"/>
        </w:rPr>
        <w:t>其他各项信息可以自行设置。</w:t>
      </w:r>
    </w:p>
    <w:p w:rsidR="00F544AD" w:rsidRDefault="00AD1F17" w:rsidP="002B37C9">
      <w:pPr>
        <w:pStyle w:val="a7"/>
        <w:spacing w:after="120" w:line="240" w:lineRule="auto"/>
        <w:ind w:left="420" w:firstLine="420"/>
        <w:rPr>
          <w:color w:val="000000"/>
          <w:lang w:eastAsia="zh-CN"/>
        </w:rPr>
      </w:pPr>
      <w:r>
        <w:rPr>
          <w:rFonts w:hint="eastAsia"/>
          <w:color w:val="000000"/>
          <w:lang w:eastAsia="zh-CN"/>
        </w:rPr>
        <w:t>登录或</w:t>
      </w:r>
      <w:r w:rsidR="00F544AD">
        <w:rPr>
          <w:rFonts w:hint="eastAsia"/>
          <w:color w:val="000000"/>
          <w:lang w:eastAsia="zh-CN"/>
        </w:rPr>
        <w:t>注册时需要求用户填写验证码。</w:t>
      </w:r>
    </w:p>
    <w:p w:rsidR="008C1505" w:rsidRDefault="008C1505" w:rsidP="002B37C9">
      <w:pPr>
        <w:pStyle w:val="a7"/>
        <w:spacing w:after="120" w:line="240" w:lineRule="auto"/>
        <w:ind w:left="420" w:firstLine="420"/>
        <w:rPr>
          <w:color w:val="000000"/>
          <w:lang w:eastAsia="zh-CN"/>
        </w:rPr>
      </w:pPr>
      <w:r>
        <w:rPr>
          <w:rFonts w:hint="eastAsia"/>
          <w:color w:val="000000"/>
          <w:lang w:eastAsia="zh-CN"/>
        </w:rPr>
        <w:t>用户密码不可以明文方式存储在数据库中。</w:t>
      </w:r>
    </w:p>
    <w:p w:rsidR="002B37C9" w:rsidRDefault="008C1505" w:rsidP="001B69FF">
      <w:pPr>
        <w:pStyle w:val="2"/>
        <w:numPr>
          <w:ilvl w:val="2"/>
          <w:numId w:val="15"/>
        </w:numPr>
      </w:pPr>
      <w:bookmarkStart w:id="16" w:name="_Toc258160756"/>
      <w:r>
        <w:rPr>
          <w:rFonts w:hint="eastAsia"/>
          <w:lang w:eastAsia="zh-CN"/>
        </w:rPr>
        <w:t>供货商管理</w:t>
      </w:r>
      <w:bookmarkEnd w:id="16"/>
    </w:p>
    <w:p w:rsidR="002B37C9" w:rsidRDefault="008C1505" w:rsidP="002B37C9">
      <w:pPr>
        <w:pStyle w:val="a7"/>
        <w:spacing w:after="120" w:line="240" w:lineRule="auto"/>
        <w:ind w:left="420" w:firstLine="420"/>
        <w:rPr>
          <w:color w:val="000000"/>
          <w:lang w:eastAsia="zh-CN"/>
        </w:rPr>
      </w:pPr>
      <w:r>
        <w:rPr>
          <w:rFonts w:hint="eastAsia"/>
          <w:color w:val="000000"/>
          <w:lang w:eastAsia="zh-CN"/>
        </w:rPr>
        <w:t>供货商首先进行注册，管理员审批通过之后，系统自动发送邮件给供货商，通知其审批通过</w:t>
      </w:r>
      <w:r w:rsidR="002B37C9">
        <w:rPr>
          <w:rFonts w:hint="eastAsia"/>
          <w:color w:val="000000"/>
          <w:lang w:eastAsia="zh-CN"/>
        </w:rPr>
        <w:t>。</w:t>
      </w:r>
    </w:p>
    <w:p w:rsidR="008C1505" w:rsidRDefault="008C1505" w:rsidP="002B37C9">
      <w:pPr>
        <w:pStyle w:val="a7"/>
        <w:spacing w:after="120" w:line="240" w:lineRule="auto"/>
        <w:ind w:left="420" w:firstLine="420"/>
        <w:rPr>
          <w:color w:val="000000"/>
          <w:lang w:eastAsia="zh-CN"/>
        </w:rPr>
      </w:pPr>
      <w:r>
        <w:rPr>
          <w:rFonts w:hint="eastAsia"/>
          <w:color w:val="000000"/>
          <w:lang w:eastAsia="zh-CN"/>
        </w:rPr>
        <w:t>供货商分类：</w:t>
      </w:r>
      <w:r w:rsidR="00904313">
        <w:rPr>
          <w:rFonts w:hint="eastAsia"/>
          <w:color w:val="000000"/>
          <w:lang w:eastAsia="zh-CN"/>
        </w:rPr>
        <w:t>出版社，中盘，二渠道，自产（要求前三种供货商在系统之至少分别有</w:t>
      </w:r>
      <w:r w:rsidR="00904313">
        <w:rPr>
          <w:rFonts w:hint="eastAsia"/>
          <w:color w:val="000000"/>
          <w:lang w:eastAsia="zh-CN"/>
        </w:rPr>
        <w:t>2</w:t>
      </w:r>
      <w:r w:rsidR="00904313">
        <w:rPr>
          <w:rFonts w:hint="eastAsia"/>
          <w:color w:val="000000"/>
          <w:lang w:eastAsia="zh-CN"/>
        </w:rPr>
        <w:t>个实例，参看附件中的图书采购渠道）。</w:t>
      </w:r>
    </w:p>
    <w:p w:rsidR="00904313" w:rsidRDefault="00CE1088" w:rsidP="002B37C9">
      <w:pPr>
        <w:pStyle w:val="a7"/>
        <w:spacing w:after="120" w:line="240" w:lineRule="auto"/>
        <w:ind w:left="420" w:firstLine="420"/>
        <w:rPr>
          <w:color w:val="000000"/>
          <w:lang w:eastAsia="zh-CN"/>
        </w:rPr>
      </w:pPr>
      <w:r>
        <w:rPr>
          <w:rFonts w:hint="eastAsia"/>
          <w:color w:val="000000"/>
          <w:lang w:eastAsia="zh-CN"/>
        </w:rPr>
        <w:t>供货商主要有两个主要用例</w:t>
      </w:r>
    </w:p>
    <w:p w:rsidR="00CE1088" w:rsidRDefault="00CE1088" w:rsidP="00CE1088">
      <w:pPr>
        <w:pStyle w:val="a7"/>
        <w:numPr>
          <w:ilvl w:val="0"/>
          <w:numId w:val="11"/>
        </w:numPr>
        <w:spacing w:after="120" w:line="240" w:lineRule="auto"/>
        <w:rPr>
          <w:color w:val="000000"/>
          <w:lang w:eastAsia="zh-CN"/>
        </w:rPr>
      </w:pPr>
      <w:r>
        <w:rPr>
          <w:rFonts w:hint="eastAsia"/>
          <w:color w:val="000000"/>
          <w:lang w:eastAsia="zh-CN"/>
        </w:rPr>
        <w:t>填写自己可以提供的书籍的基本信息，价格以及数目等；</w:t>
      </w:r>
    </w:p>
    <w:p w:rsidR="00CE1088" w:rsidRDefault="00CE1088" w:rsidP="00CE1088">
      <w:pPr>
        <w:pStyle w:val="a7"/>
        <w:numPr>
          <w:ilvl w:val="0"/>
          <w:numId w:val="11"/>
        </w:numPr>
        <w:spacing w:after="120" w:line="240" w:lineRule="auto"/>
        <w:rPr>
          <w:color w:val="000000"/>
          <w:lang w:eastAsia="zh-CN"/>
        </w:rPr>
      </w:pPr>
      <w:r>
        <w:rPr>
          <w:rFonts w:hint="eastAsia"/>
          <w:color w:val="000000"/>
          <w:lang w:eastAsia="zh-CN"/>
        </w:rPr>
        <w:t>填写自己的折扣信息，以及补货情况下，可以提供的折扣情况。</w:t>
      </w:r>
    </w:p>
    <w:p w:rsidR="00CE1088" w:rsidRPr="00CE1088" w:rsidRDefault="00CE1088" w:rsidP="00CE1088">
      <w:pPr>
        <w:pStyle w:val="a7"/>
        <w:spacing w:after="120" w:line="240" w:lineRule="auto"/>
        <w:ind w:left="840" w:firstLine="0"/>
        <w:rPr>
          <w:color w:val="000000"/>
          <w:lang w:eastAsia="zh-CN"/>
        </w:rPr>
      </w:pPr>
      <w:r>
        <w:rPr>
          <w:rFonts w:hint="eastAsia"/>
          <w:color w:val="000000"/>
          <w:lang w:eastAsia="zh-CN"/>
        </w:rPr>
        <w:t>（补货情况下，购买者进行拼包操作，即同时买几本书，每本书都买的不是很多</w:t>
      </w:r>
      <w:r w:rsidR="008B75AD">
        <w:rPr>
          <w:rFonts w:hint="eastAsia"/>
          <w:color w:val="000000"/>
          <w:lang w:eastAsia="zh-CN"/>
        </w:rPr>
        <w:t>，不满足单本书的折扣，这时购书总数</w:t>
      </w:r>
      <w:r>
        <w:rPr>
          <w:rFonts w:hint="eastAsia"/>
          <w:color w:val="000000"/>
          <w:lang w:eastAsia="zh-CN"/>
        </w:rPr>
        <w:t>可以</w:t>
      </w:r>
      <w:r w:rsidR="008B75AD">
        <w:rPr>
          <w:rFonts w:hint="eastAsia"/>
          <w:color w:val="000000"/>
          <w:lang w:eastAsia="zh-CN"/>
        </w:rPr>
        <w:t>按照</w:t>
      </w:r>
      <w:r>
        <w:rPr>
          <w:rFonts w:hint="eastAsia"/>
          <w:color w:val="000000"/>
          <w:lang w:eastAsia="zh-CN"/>
        </w:rPr>
        <w:t>补货折扣</w:t>
      </w:r>
      <w:r w:rsidR="008B75AD">
        <w:rPr>
          <w:rFonts w:hint="eastAsia"/>
          <w:color w:val="000000"/>
          <w:lang w:eastAsia="zh-CN"/>
        </w:rPr>
        <w:t>进行计算。</w:t>
      </w:r>
      <w:r>
        <w:rPr>
          <w:rFonts w:hint="eastAsia"/>
          <w:color w:val="000000"/>
          <w:lang w:eastAsia="zh-CN"/>
        </w:rPr>
        <w:t>）</w:t>
      </w:r>
    </w:p>
    <w:p w:rsidR="00FC2623" w:rsidRDefault="008B75AD" w:rsidP="00FC2623">
      <w:pPr>
        <w:pStyle w:val="a7"/>
        <w:spacing w:after="120" w:line="240" w:lineRule="auto"/>
        <w:ind w:left="420" w:firstLine="420"/>
        <w:rPr>
          <w:color w:val="000000"/>
          <w:lang w:eastAsia="zh-CN"/>
        </w:rPr>
      </w:pPr>
      <w:r>
        <w:rPr>
          <w:rFonts w:hint="eastAsia"/>
          <w:color w:val="000000"/>
          <w:lang w:eastAsia="zh-CN"/>
        </w:rPr>
        <w:t>供货商的折扣信息以及补货折扣信息存在在一个</w:t>
      </w:r>
      <w:r>
        <w:rPr>
          <w:rFonts w:hint="eastAsia"/>
          <w:color w:val="000000"/>
          <w:lang w:eastAsia="zh-CN"/>
        </w:rPr>
        <w:t>xml</w:t>
      </w:r>
      <w:r w:rsidR="00A1349C">
        <w:rPr>
          <w:rFonts w:hint="eastAsia"/>
          <w:color w:val="000000"/>
          <w:lang w:eastAsia="zh-CN"/>
        </w:rPr>
        <w:t>文件</w:t>
      </w:r>
      <w:r>
        <w:rPr>
          <w:rFonts w:hint="eastAsia"/>
          <w:color w:val="000000"/>
          <w:lang w:eastAsia="zh-CN"/>
        </w:rPr>
        <w:t>中，实现时可以放在</w:t>
      </w:r>
      <w:r>
        <w:rPr>
          <w:rFonts w:hint="eastAsia"/>
          <w:color w:val="000000"/>
          <w:lang w:eastAsia="zh-CN"/>
        </w:rPr>
        <w:t>ftp</w:t>
      </w:r>
      <w:r>
        <w:rPr>
          <w:rFonts w:hint="eastAsia"/>
          <w:color w:val="000000"/>
          <w:lang w:eastAsia="zh-CN"/>
        </w:rPr>
        <w:t>上进行读取。折扣可以有多个，如</w:t>
      </w:r>
      <w:r>
        <w:rPr>
          <w:rFonts w:hint="eastAsia"/>
          <w:color w:val="000000"/>
          <w:lang w:eastAsia="zh-CN"/>
        </w:rPr>
        <w:t>50</w:t>
      </w:r>
      <w:r>
        <w:rPr>
          <w:rFonts w:hint="eastAsia"/>
          <w:color w:val="000000"/>
          <w:lang w:eastAsia="zh-CN"/>
        </w:rPr>
        <w:t>本为</w:t>
      </w:r>
      <w:r>
        <w:rPr>
          <w:rFonts w:hint="eastAsia"/>
          <w:color w:val="000000"/>
          <w:lang w:eastAsia="zh-CN"/>
        </w:rPr>
        <w:t>80%</w:t>
      </w:r>
      <w:r>
        <w:rPr>
          <w:rFonts w:hint="eastAsia"/>
          <w:color w:val="000000"/>
          <w:lang w:eastAsia="zh-CN"/>
        </w:rPr>
        <w:t>，</w:t>
      </w:r>
      <w:r>
        <w:rPr>
          <w:rFonts w:hint="eastAsia"/>
          <w:color w:val="000000"/>
          <w:lang w:eastAsia="zh-CN"/>
        </w:rPr>
        <w:t>100</w:t>
      </w:r>
      <w:r>
        <w:rPr>
          <w:rFonts w:hint="eastAsia"/>
          <w:color w:val="000000"/>
          <w:lang w:eastAsia="zh-CN"/>
        </w:rPr>
        <w:t>本为</w:t>
      </w:r>
      <w:r>
        <w:rPr>
          <w:rFonts w:hint="eastAsia"/>
          <w:color w:val="000000"/>
          <w:lang w:eastAsia="zh-CN"/>
        </w:rPr>
        <w:t>70%</w:t>
      </w:r>
      <w:r>
        <w:rPr>
          <w:rFonts w:hint="eastAsia"/>
          <w:color w:val="000000"/>
          <w:lang w:eastAsia="zh-CN"/>
        </w:rPr>
        <w:t>，</w:t>
      </w:r>
      <w:r>
        <w:rPr>
          <w:rFonts w:hint="eastAsia"/>
          <w:color w:val="000000"/>
          <w:lang w:eastAsia="zh-CN"/>
        </w:rPr>
        <w:t>200</w:t>
      </w:r>
      <w:r>
        <w:rPr>
          <w:rFonts w:hint="eastAsia"/>
          <w:color w:val="000000"/>
          <w:lang w:eastAsia="zh-CN"/>
        </w:rPr>
        <w:t>本为</w:t>
      </w:r>
      <w:r>
        <w:rPr>
          <w:rFonts w:hint="eastAsia"/>
          <w:color w:val="000000"/>
          <w:lang w:eastAsia="zh-CN"/>
        </w:rPr>
        <w:t>60%</w:t>
      </w:r>
      <w:r>
        <w:rPr>
          <w:rFonts w:hint="eastAsia"/>
          <w:color w:val="000000"/>
          <w:lang w:eastAsia="zh-CN"/>
        </w:rPr>
        <w:t>等，并有一个返点字段，返点按年进货总额为基数进行计算，如进货额为</w:t>
      </w:r>
      <w:r>
        <w:rPr>
          <w:rFonts w:hint="eastAsia"/>
          <w:color w:val="000000"/>
          <w:lang w:eastAsia="zh-CN"/>
        </w:rPr>
        <w:t>100</w:t>
      </w:r>
      <w:r>
        <w:rPr>
          <w:rFonts w:hint="eastAsia"/>
          <w:color w:val="000000"/>
          <w:lang w:eastAsia="zh-CN"/>
        </w:rPr>
        <w:t>元，返点</w:t>
      </w:r>
      <w:r>
        <w:rPr>
          <w:rFonts w:hint="eastAsia"/>
          <w:color w:val="000000"/>
          <w:lang w:eastAsia="zh-CN"/>
        </w:rPr>
        <w:t>3%</w:t>
      </w:r>
      <w:r>
        <w:rPr>
          <w:rFonts w:hint="eastAsia"/>
          <w:color w:val="000000"/>
          <w:lang w:eastAsia="zh-CN"/>
        </w:rPr>
        <w:t>，则年终返还书店</w:t>
      </w:r>
      <w:r>
        <w:rPr>
          <w:rFonts w:hint="eastAsia"/>
          <w:color w:val="000000"/>
          <w:lang w:eastAsia="zh-CN"/>
        </w:rPr>
        <w:t>3</w:t>
      </w:r>
      <w:r>
        <w:rPr>
          <w:rFonts w:hint="eastAsia"/>
          <w:color w:val="000000"/>
          <w:lang w:eastAsia="zh-CN"/>
        </w:rPr>
        <w:t>元钱。补货折扣按所有补货书总数进行计算，如</w:t>
      </w:r>
      <w:r>
        <w:rPr>
          <w:rFonts w:hint="eastAsia"/>
          <w:color w:val="000000"/>
          <w:lang w:eastAsia="zh-CN"/>
        </w:rPr>
        <w:t>50</w:t>
      </w:r>
      <w:r>
        <w:rPr>
          <w:rFonts w:hint="eastAsia"/>
          <w:color w:val="000000"/>
          <w:lang w:eastAsia="zh-CN"/>
        </w:rPr>
        <w:t>本为</w:t>
      </w:r>
      <w:r>
        <w:rPr>
          <w:rFonts w:hint="eastAsia"/>
          <w:color w:val="000000"/>
          <w:lang w:eastAsia="zh-CN"/>
        </w:rPr>
        <w:t>90%</w:t>
      </w:r>
      <w:r>
        <w:rPr>
          <w:rFonts w:hint="eastAsia"/>
          <w:color w:val="000000"/>
          <w:lang w:eastAsia="zh-CN"/>
        </w:rPr>
        <w:t>，</w:t>
      </w:r>
      <w:r>
        <w:rPr>
          <w:rFonts w:hint="eastAsia"/>
          <w:color w:val="000000"/>
          <w:lang w:eastAsia="zh-CN"/>
        </w:rPr>
        <w:t>100</w:t>
      </w:r>
      <w:r>
        <w:rPr>
          <w:rFonts w:hint="eastAsia"/>
          <w:color w:val="000000"/>
          <w:lang w:eastAsia="zh-CN"/>
        </w:rPr>
        <w:t>本为</w:t>
      </w:r>
      <w:r>
        <w:rPr>
          <w:rFonts w:hint="eastAsia"/>
          <w:color w:val="000000"/>
          <w:lang w:eastAsia="zh-CN"/>
        </w:rPr>
        <w:t>80%</w:t>
      </w:r>
      <w:r>
        <w:rPr>
          <w:rFonts w:hint="eastAsia"/>
          <w:color w:val="000000"/>
          <w:lang w:eastAsia="zh-CN"/>
        </w:rPr>
        <w:t>，</w:t>
      </w:r>
      <w:r>
        <w:rPr>
          <w:rFonts w:hint="eastAsia"/>
          <w:color w:val="000000"/>
          <w:lang w:eastAsia="zh-CN"/>
        </w:rPr>
        <w:t>200</w:t>
      </w:r>
      <w:r>
        <w:rPr>
          <w:rFonts w:hint="eastAsia"/>
          <w:color w:val="000000"/>
          <w:lang w:eastAsia="zh-CN"/>
        </w:rPr>
        <w:t>本为</w:t>
      </w:r>
      <w:r>
        <w:rPr>
          <w:rFonts w:hint="eastAsia"/>
          <w:color w:val="000000"/>
          <w:lang w:eastAsia="zh-CN"/>
        </w:rPr>
        <w:t>70%</w:t>
      </w:r>
      <w:r>
        <w:rPr>
          <w:rFonts w:hint="eastAsia"/>
          <w:color w:val="000000"/>
          <w:lang w:eastAsia="zh-CN"/>
        </w:rPr>
        <w:t>等</w:t>
      </w:r>
      <w:r w:rsidR="00E1381E">
        <w:rPr>
          <w:rFonts w:hint="eastAsia"/>
          <w:color w:val="000000"/>
          <w:lang w:eastAsia="zh-CN"/>
        </w:rPr>
        <w:t>。</w:t>
      </w:r>
    </w:p>
    <w:p w:rsidR="00E1381E" w:rsidRDefault="00E1381E" w:rsidP="002B37C9">
      <w:pPr>
        <w:pStyle w:val="a7"/>
        <w:spacing w:after="120" w:line="240" w:lineRule="auto"/>
        <w:ind w:left="420" w:firstLine="420"/>
        <w:rPr>
          <w:color w:val="000000"/>
          <w:lang w:eastAsia="zh-CN"/>
        </w:rPr>
      </w:pPr>
      <w:r>
        <w:rPr>
          <w:rFonts w:hint="eastAsia"/>
          <w:color w:val="000000"/>
          <w:lang w:eastAsia="zh-CN"/>
        </w:rPr>
        <w:t>供货商还有其他权值，如送货时间，运费等等，这些都是作为决策系统选择供货商的参考指标之一。</w:t>
      </w:r>
    </w:p>
    <w:p w:rsidR="002B37C9" w:rsidRDefault="002B37C9" w:rsidP="002B37C9">
      <w:pPr>
        <w:pStyle w:val="a7"/>
        <w:spacing w:after="120" w:line="240" w:lineRule="auto"/>
        <w:ind w:left="420" w:firstLine="420"/>
        <w:rPr>
          <w:color w:val="000000"/>
          <w:lang w:eastAsia="zh-CN"/>
        </w:rPr>
      </w:pPr>
    </w:p>
    <w:p w:rsidR="002B37C9" w:rsidRDefault="00A6274E" w:rsidP="001B69FF">
      <w:pPr>
        <w:pStyle w:val="2"/>
        <w:numPr>
          <w:ilvl w:val="2"/>
          <w:numId w:val="15"/>
        </w:numPr>
      </w:pPr>
      <w:bookmarkStart w:id="17" w:name="_Toc258160757"/>
      <w:r>
        <w:rPr>
          <w:rFonts w:hint="eastAsia"/>
          <w:lang w:eastAsia="zh-CN"/>
        </w:rPr>
        <w:t>采购决策</w:t>
      </w:r>
      <w:bookmarkEnd w:id="17"/>
    </w:p>
    <w:p w:rsidR="00527DF2" w:rsidRDefault="00527DF2" w:rsidP="002B37C9">
      <w:pPr>
        <w:pStyle w:val="a7"/>
        <w:spacing w:after="120" w:line="240" w:lineRule="auto"/>
        <w:ind w:left="420" w:firstLine="420"/>
        <w:rPr>
          <w:color w:val="000000"/>
          <w:lang w:eastAsia="zh-CN"/>
        </w:rPr>
      </w:pPr>
      <w:r>
        <w:rPr>
          <w:rFonts w:hint="eastAsia"/>
          <w:color w:val="000000"/>
          <w:lang w:eastAsia="zh-CN"/>
        </w:rPr>
        <w:t>决策者首先要定制自己的采购决策权值，最终衡量指标为价钱，但是需要将到货时间以及运费也作为一定的参考标准。</w:t>
      </w:r>
    </w:p>
    <w:p w:rsidR="002B37C9" w:rsidRDefault="00A6274E" w:rsidP="002B37C9">
      <w:pPr>
        <w:pStyle w:val="a7"/>
        <w:spacing w:after="120" w:line="240" w:lineRule="auto"/>
        <w:ind w:left="420" w:firstLine="420"/>
        <w:rPr>
          <w:color w:val="000000"/>
          <w:lang w:eastAsia="zh-CN"/>
        </w:rPr>
      </w:pPr>
      <w:r>
        <w:rPr>
          <w:rFonts w:hint="eastAsia"/>
          <w:color w:val="000000"/>
          <w:lang w:eastAsia="zh-CN"/>
        </w:rPr>
        <w:t>决策者首先输入需要采购的图书名，数目，</w:t>
      </w:r>
      <w:r>
        <w:rPr>
          <w:rFonts w:hint="eastAsia"/>
          <w:color w:val="000000"/>
          <w:lang w:eastAsia="zh-CN"/>
        </w:rPr>
        <w:t>ISBN</w:t>
      </w:r>
      <w:r>
        <w:rPr>
          <w:rFonts w:hint="eastAsia"/>
          <w:color w:val="000000"/>
          <w:lang w:eastAsia="zh-CN"/>
        </w:rPr>
        <w:t>等，输入完成之后系统根据各个供货商提供的货源列表以及折扣</w:t>
      </w:r>
      <w:r w:rsidR="00527DF2">
        <w:rPr>
          <w:rFonts w:hint="eastAsia"/>
          <w:color w:val="000000"/>
          <w:lang w:eastAsia="zh-CN"/>
        </w:rPr>
        <w:t>信息</w:t>
      </w:r>
      <w:r>
        <w:rPr>
          <w:rFonts w:hint="eastAsia"/>
          <w:color w:val="000000"/>
          <w:lang w:eastAsia="zh-CN"/>
        </w:rPr>
        <w:t>进行判定，</w:t>
      </w:r>
      <w:r w:rsidR="00527DF2">
        <w:rPr>
          <w:rFonts w:hint="eastAsia"/>
          <w:color w:val="000000"/>
          <w:lang w:eastAsia="zh-CN"/>
        </w:rPr>
        <w:t>向决策者提供最佳的供货商列表。决策者可以对供货商列表进行修改，可以保存至</w:t>
      </w:r>
      <w:r w:rsidR="00527DF2">
        <w:rPr>
          <w:rFonts w:hint="eastAsia"/>
          <w:color w:val="000000"/>
          <w:lang w:eastAsia="zh-CN"/>
        </w:rPr>
        <w:t>EXCEL</w:t>
      </w:r>
      <w:r w:rsidR="00527DF2">
        <w:rPr>
          <w:rFonts w:hint="eastAsia"/>
          <w:color w:val="000000"/>
          <w:lang w:eastAsia="zh-CN"/>
        </w:rPr>
        <w:t>，以及将决策结果作为</w:t>
      </w:r>
      <w:r w:rsidR="00527DF2">
        <w:rPr>
          <w:rFonts w:hint="eastAsia"/>
          <w:color w:val="000000"/>
          <w:lang w:eastAsia="zh-CN"/>
        </w:rPr>
        <w:t>EXCEL</w:t>
      </w:r>
      <w:r w:rsidR="00527DF2">
        <w:rPr>
          <w:rFonts w:hint="eastAsia"/>
          <w:color w:val="000000"/>
          <w:lang w:eastAsia="zh-CN"/>
        </w:rPr>
        <w:t>附件发送至自己邮箱。</w:t>
      </w:r>
    </w:p>
    <w:p w:rsidR="007A5E40" w:rsidRDefault="007A5E40" w:rsidP="002B37C9">
      <w:pPr>
        <w:pStyle w:val="a7"/>
        <w:spacing w:after="120" w:line="240" w:lineRule="auto"/>
        <w:ind w:left="420" w:firstLine="420"/>
        <w:rPr>
          <w:color w:val="000000"/>
          <w:lang w:eastAsia="zh-CN"/>
        </w:rPr>
      </w:pPr>
      <w:r>
        <w:rPr>
          <w:rFonts w:hint="eastAsia"/>
          <w:color w:val="000000"/>
          <w:lang w:eastAsia="zh-CN"/>
        </w:rPr>
        <w:t>得到最终的采购结果后，可以进行采购，直接发送邮件给供货商，通知其进行合同签订等事项，并直接生成采购合同，存入数据库。</w:t>
      </w:r>
    </w:p>
    <w:p w:rsidR="007A5E40" w:rsidRDefault="007A5E40" w:rsidP="002B37C9">
      <w:pPr>
        <w:pStyle w:val="a7"/>
        <w:spacing w:after="120" w:line="240" w:lineRule="auto"/>
        <w:ind w:left="420" w:firstLine="420"/>
        <w:rPr>
          <w:color w:val="000000"/>
          <w:lang w:eastAsia="zh-CN"/>
        </w:rPr>
      </w:pPr>
      <w:r>
        <w:rPr>
          <w:rFonts w:hint="eastAsia"/>
          <w:color w:val="000000"/>
          <w:lang w:eastAsia="zh-CN"/>
        </w:rPr>
        <w:lastRenderedPageBreak/>
        <w:t>模拟到货，当合同所采购的图书到货后，直接通过确认到货按键增加库存。</w:t>
      </w:r>
    </w:p>
    <w:p w:rsidR="00CF7B86" w:rsidRPr="00CF7B86" w:rsidRDefault="00CF7B86" w:rsidP="00CF7B86">
      <w:pPr>
        <w:pStyle w:val="a9"/>
        <w:keepNext/>
        <w:keepLines/>
        <w:numPr>
          <w:ilvl w:val="0"/>
          <w:numId w:val="17"/>
        </w:numPr>
        <w:spacing w:before="60" w:after="60" w:line="410" w:lineRule="auto"/>
        <w:ind w:firstLineChars="0"/>
        <w:outlineLvl w:val="1"/>
        <w:rPr>
          <w:rFonts w:ascii="Arial" w:eastAsia="黑体" w:hAnsi="Arial"/>
          <w:b/>
          <w:bCs/>
          <w:vanish/>
          <w:sz w:val="30"/>
          <w:szCs w:val="32"/>
          <w:lang w:eastAsia="zh-CN"/>
        </w:rPr>
      </w:pPr>
    </w:p>
    <w:p w:rsidR="00CF7B86" w:rsidRPr="00CF7B86" w:rsidRDefault="00CF7B86" w:rsidP="00CF7B86">
      <w:pPr>
        <w:pStyle w:val="a9"/>
        <w:keepNext/>
        <w:keepLines/>
        <w:numPr>
          <w:ilvl w:val="0"/>
          <w:numId w:val="17"/>
        </w:numPr>
        <w:spacing w:before="60" w:after="60" w:line="410" w:lineRule="auto"/>
        <w:ind w:firstLineChars="0"/>
        <w:outlineLvl w:val="1"/>
        <w:rPr>
          <w:rFonts w:ascii="Arial" w:eastAsia="黑体" w:hAnsi="Arial"/>
          <w:b/>
          <w:bCs/>
          <w:vanish/>
          <w:sz w:val="30"/>
          <w:szCs w:val="32"/>
          <w:lang w:eastAsia="zh-CN"/>
        </w:rPr>
      </w:pPr>
    </w:p>
    <w:p w:rsidR="00CF7B86" w:rsidRPr="00CF7B86" w:rsidRDefault="00CF7B86" w:rsidP="00CF7B86">
      <w:pPr>
        <w:pStyle w:val="a9"/>
        <w:keepNext/>
        <w:keepLines/>
        <w:numPr>
          <w:ilvl w:val="0"/>
          <w:numId w:val="17"/>
        </w:numPr>
        <w:spacing w:before="60" w:after="60" w:line="410" w:lineRule="auto"/>
        <w:ind w:firstLineChars="0"/>
        <w:outlineLvl w:val="1"/>
        <w:rPr>
          <w:rFonts w:ascii="Arial" w:eastAsia="黑体" w:hAnsi="Arial"/>
          <w:b/>
          <w:bCs/>
          <w:vanish/>
          <w:sz w:val="30"/>
          <w:szCs w:val="32"/>
          <w:lang w:eastAsia="zh-CN"/>
        </w:rPr>
      </w:pPr>
    </w:p>
    <w:p w:rsidR="00CF7B86" w:rsidRPr="00CF7B86" w:rsidRDefault="00CF7B86" w:rsidP="00CF7B86">
      <w:pPr>
        <w:pStyle w:val="a9"/>
        <w:keepNext/>
        <w:keepLines/>
        <w:numPr>
          <w:ilvl w:val="1"/>
          <w:numId w:val="17"/>
        </w:numPr>
        <w:spacing w:before="60" w:after="60" w:line="410" w:lineRule="auto"/>
        <w:ind w:firstLineChars="0"/>
        <w:outlineLvl w:val="1"/>
        <w:rPr>
          <w:rFonts w:ascii="Arial" w:eastAsia="黑体" w:hAnsi="Arial"/>
          <w:b/>
          <w:bCs/>
          <w:vanish/>
          <w:sz w:val="30"/>
          <w:szCs w:val="32"/>
          <w:lang w:eastAsia="zh-CN"/>
        </w:rPr>
      </w:pPr>
    </w:p>
    <w:p w:rsidR="00CF7B86" w:rsidRPr="00CF7B86" w:rsidRDefault="00CF7B86" w:rsidP="00CF7B86">
      <w:pPr>
        <w:pStyle w:val="a9"/>
        <w:keepNext/>
        <w:keepLines/>
        <w:numPr>
          <w:ilvl w:val="2"/>
          <w:numId w:val="17"/>
        </w:numPr>
        <w:spacing w:before="60" w:after="60" w:line="410" w:lineRule="auto"/>
        <w:ind w:firstLineChars="0"/>
        <w:outlineLvl w:val="1"/>
        <w:rPr>
          <w:rFonts w:ascii="Arial" w:eastAsia="黑体" w:hAnsi="Arial"/>
          <w:b/>
          <w:bCs/>
          <w:vanish/>
          <w:sz w:val="30"/>
          <w:szCs w:val="32"/>
          <w:lang w:eastAsia="zh-CN"/>
        </w:rPr>
      </w:pPr>
    </w:p>
    <w:p w:rsidR="00CF7B86" w:rsidRPr="00CF7B86" w:rsidRDefault="00CF7B86" w:rsidP="00CF7B86">
      <w:pPr>
        <w:pStyle w:val="a9"/>
        <w:keepNext/>
        <w:keepLines/>
        <w:numPr>
          <w:ilvl w:val="2"/>
          <w:numId w:val="17"/>
        </w:numPr>
        <w:spacing w:before="60" w:after="60" w:line="410" w:lineRule="auto"/>
        <w:ind w:firstLineChars="0"/>
        <w:outlineLvl w:val="1"/>
        <w:rPr>
          <w:rFonts w:ascii="Arial" w:eastAsia="黑体" w:hAnsi="Arial"/>
          <w:b/>
          <w:bCs/>
          <w:vanish/>
          <w:sz w:val="30"/>
          <w:szCs w:val="32"/>
          <w:lang w:eastAsia="zh-CN"/>
        </w:rPr>
      </w:pPr>
    </w:p>
    <w:p w:rsidR="00CF7B86" w:rsidRPr="00CF7B86" w:rsidRDefault="00CF7B86" w:rsidP="00CF7B86">
      <w:pPr>
        <w:pStyle w:val="a9"/>
        <w:keepNext/>
        <w:keepLines/>
        <w:numPr>
          <w:ilvl w:val="2"/>
          <w:numId w:val="17"/>
        </w:numPr>
        <w:spacing w:before="60" w:after="60" w:line="410" w:lineRule="auto"/>
        <w:ind w:firstLineChars="0"/>
        <w:outlineLvl w:val="1"/>
        <w:rPr>
          <w:rFonts w:ascii="Arial" w:eastAsia="黑体" w:hAnsi="Arial"/>
          <w:b/>
          <w:bCs/>
          <w:vanish/>
          <w:sz w:val="30"/>
          <w:szCs w:val="32"/>
          <w:lang w:eastAsia="zh-CN"/>
        </w:rPr>
      </w:pPr>
    </w:p>
    <w:p w:rsidR="00CF7B86" w:rsidRDefault="0033684D" w:rsidP="00CF7B86">
      <w:pPr>
        <w:pStyle w:val="2"/>
        <w:numPr>
          <w:ilvl w:val="2"/>
          <w:numId w:val="17"/>
        </w:numPr>
      </w:pPr>
      <w:bookmarkStart w:id="18" w:name="_Toc258160758"/>
      <w:r>
        <w:rPr>
          <w:rFonts w:hint="eastAsia"/>
          <w:lang w:eastAsia="zh-CN"/>
        </w:rPr>
        <w:t>同行</w:t>
      </w:r>
      <w:r w:rsidR="004A3C4F">
        <w:rPr>
          <w:rFonts w:hint="eastAsia"/>
          <w:lang w:eastAsia="zh-CN"/>
        </w:rPr>
        <w:t>设置</w:t>
      </w:r>
      <w:bookmarkEnd w:id="18"/>
    </w:p>
    <w:p w:rsidR="00326F99" w:rsidRDefault="00D50D49" w:rsidP="00D50D49">
      <w:pPr>
        <w:pStyle w:val="a7"/>
        <w:spacing w:after="120" w:line="240" w:lineRule="auto"/>
        <w:ind w:left="420" w:firstLine="420"/>
        <w:rPr>
          <w:color w:val="000000"/>
          <w:lang w:eastAsia="zh-CN"/>
        </w:rPr>
      </w:pPr>
      <w:r w:rsidRPr="00D50D49">
        <w:rPr>
          <w:rFonts w:hint="eastAsia"/>
          <w:color w:val="000000"/>
          <w:lang w:eastAsia="zh-CN"/>
        </w:rPr>
        <w:t>预设</w:t>
      </w:r>
      <w:r>
        <w:rPr>
          <w:rFonts w:hint="eastAsia"/>
          <w:color w:val="000000"/>
          <w:lang w:eastAsia="zh-CN"/>
        </w:rPr>
        <w:t>2</w:t>
      </w:r>
      <w:r w:rsidRPr="00D50D49">
        <w:rPr>
          <w:rFonts w:hint="eastAsia"/>
          <w:color w:val="000000"/>
          <w:lang w:eastAsia="zh-CN"/>
        </w:rPr>
        <w:t>个</w:t>
      </w:r>
      <w:r>
        <w:rPr>
          <w:rFonts w:hint="eastAsia"/>
          <w:color w:val="000000"/>
          <w:lang w:eastAsia="zh-CN"/>
        </w:rPr>
        <w:t>或以上</w:t>
      </w:r>
      <w:r w:rsidRPr="00D50D49">
        <w:rPr>
          <w:rFonts w:hint="eastAsia"/>
          <w:color w:val="000000"/>
          <w:lang w:eastAsia="zh-CN"/>
        </w:rPr>
        <w:t>同行或竞争对手，并和书店所销售的图书一对一匹配，实时调用产品销售价格</w:t>
      </w:r>
    </w:p>
    <w:p w:rsidR="00D50D49" w:rsidRPr="00C40C2D" w:rsidRDefault="00D50D49" w:rsidP="00C40C2D">
      <w:pPr>
        <w:pStyle w:val="a7"/>
        <w:numPr>
          <w:ilvl w:val="0"/>
          <w:numId w:val="25"/>
        </w:numPr>
        <w:spacing w:after="120" w:line="240" w:lineRule="auto"/>
        <w:rPr>
          <w:color w:val="000000"/>
          <w:lang w:eastAsia="zh-CN"/>
        </w:rPr>
      </w:pPr>
      <w:r w:rsidRPr="00C40C2D">
        <w:rPr>
          <w:rFonts w:hint="eastAsia"/>
          <w:color w:val="000000"/>
          <w:lang w:eastAsia="zh-CN"/>
        </w:rPr>
        <w:t>B2C</w:t>
      </w:r>
      <w:r w:rsidRPr="00C40C2D">
        <w:rPr>
          <w:rFonts w:hint="eastAsia"/>
          <w:color w:val="000000"/>
          <w:lang w:eastAsia="zh-CN"/>
        </w:rPr>
        <w:t>商城</w:t>
      </w:r>
    </w:p>
    <w:p w:rsidR="00D50D49" w:rsidRPr="00C40C2D" w:rsidRDefault="00D50D49" w:rsidP="00C40C2D">
      <w:pPr>
        <w:pStyle w:val="a7"/>
        <w:spacing w:after="120" w:line="240" w:lineRule="auto"/>
        <w:ind w:left="420" w:firstLine="420"/>
        <w:rPr>
          <w:color w:val="000000"/>
          <w:lang w:eastAsia="zh-CN"/>
        </w:rPr>
      </w:pPr>
      <w:r w:rsidRPr="00C40C2D">
        <w:rPr>
          <w:rFonts w:hint="eastAsia"/>
          <w:color w:val="000000"/>
          <w:lang w:eastAsia="zh-CN"/>
        </w:rPr>
        <w:t>当当网、卓越亚马逊、博库书城、新华书店等</w:t>
      </w:r>
    </w:p>
    <w:p w:rsidR="00D50D49" w:rsidRPr="00C40C2D" w:rsidRDefault="00D50D49" w:rsidP="00C40C2D">
      <w:pPr>
        <w:pStyle w:val="a7"/>
        <w:numPr>
          <w:ilvl w:val="0"/>
          <w:numId w:val="25"/>
        </w:numPr>
        <w:spacing w:after="120" w:line="240" w:lineRule="auto"/>
        <w:rPr>
          <w:color w:val="000000"/>
          <w:lang w:eastAsia="zh-CN"/>
        </w:rPr>
      </w:pPr>
      <w:r w:rsidRPr="00C40C2D">
        <w:rPr>
          <w:rFonts w:hint="eastAsia"/>
          <w:color w:val="000000"/>
          <w:lang w:eastAsia="zh-CN"/>
        </w:rPr>
        <w:t>购物平台</w:t>
      </w:r>
    </w:p>
    <w:p w:rsidR="00D50D49" w:rsidRPr="00C40C2D" w:rsidRDefault="00D50D49" w:rsidP="00C40C2D">
      <w:pPr>
        <w:pStyle w:val="a7"/>
        <w:spacing w:after="120" w:line="240" w:lineRule="auto"/>
        <w:ind w:left="420" w:firstLine="420"/>
        <w:rPr>
          <w:color w:val="000000"/>
          <w:lang w:eastAsia="zh-CN"/>
        </w:rPr>
      </w:pPr>
      <w:r w:rsidRPr="00C40C2D">
        <w:rPr>
          <w:rFonts w:hint="eastAsia"/>
          <w:color w:val="000000"/>
          <w:lang w:eastAsia="zh-CN"/>
        </w:rPr>
        <w:t>淘宝网、拍拍网、百度有啊等</w:t>
      </w:r>
    </w:p>
    <w:p w:rsidR="00D50D49" w:rsidRPr="00D50D49" w:rsidRDefault="00D50D49" w:rsidP="00D50D49">
      <w:pPr>
        <w:pStyle w:val="a7"/>
        <w:spacing w:after="120" w:line="240" w:lineRule="auto"/>
        <w:ind w:left="420" w:firstLine="420"/>
        <w:rPr>
          <w:color w:val="000000"/>
          <w:lang w:eastAsia="zh-CN"/>
        </w:rPr>
      </w:pPr>
    </w:p>
    <w:p w:rsidR="00326F99" w:rsidRDefault="001B1418" w:rsidP="001B1418">
      <w:pPr>
        <w:pStyle w:val="a7"/>
        <w:numPr>
          <w:ilvl w:val="0"/>
          <w:numId w:val="22"/>
        </w:numPr>
        <w:spacing w:after="120" w:line="240" w:lineRule="auto"/>
        <w:rPr>
          <w:color w:val="000000"/>
          <w:lang w:eastAsia="zh-CN"/>
        </w:rPr>
      </w:pPr>
      <w:r>
        <w:rPr>
          <w:rFonts w:hint="eastAsia"/>
          <w:color w:val="000000"/>
          <w:lang w:eastAsia="zh-CN"/>
        </w:rPr>
        <w:t>可以通过数据库模拟竞争对手，通过配置数据库访问方式实时查询对手书价；</w:t>
      </w:r>
    </w:p>
    <w:p w:rsidR="001B1418" w:rsidRDefault="001B1418" w:rsidP="001B1418">
      <w:pPr>
        <w:pStyle w:val="a7"/>
        <w:numPr>
          <w:ilvl w:val="0"/>
          <w:numId w:val="22"/>
        </w:numPr>
        <w:spacing w:after="120" w:line="240" w:lineRule="auto"/>
        <w:rPr>
          <w:color w:val="000000"/>
          <w:lang w:eastAsia="zh-CN"/>
        </w:rPr>
      </w:pPr>
      <w:r>
        <w:rPr>
          <w:rFonts w:hint="eastAsia"/>
          <w:color w:val="000000"/>
          <w:lang w:eastAsia="zh-CN"/>
        </w:rPr>
        <w:t>模拟竞争对手建立</w:t>
      </w:r>
      <w:r>
        <w:rPr>
          <w:rFonts w:hint="eastAsia"/>
          <w:color w:val="000000"/>
          <w:lang w:eastAsia="zh-CN"/>
        </w:rPr>
        <w:t>Web</w:t>
      </w:r>
      <w:r>
        <w:rPr>
          <w:rFonts w:hint="eastAsia"/>
          <w:color w:val="000000"/>
          <w:lang w:eastAsia="zh-CN"/>
        </w:rPr>
        <w:t>应用，提供</w:t>
      </w:r>
      <w:r>
        <w:rPr>
          <w:rFonts w:hint="eastAsia"/>
          <w:color w:val="000000"/>
          <w:lang w:eastAsia="zh-CN"/>
        </w:rPr>
        <w:t>Web Service</w:t>
      </w:r>
      <w:r>
        <w:rPr>
          <w:rFonts w:hint="eastAsia"/>
          <w:color w:val="000000"/>
          <w:lang w:eastAsia="zh-CN"/>
        </w:rPr>
        <w:t>接口查询图书价格；</w:t>
      </w:r>
    </w:p>
    <w:p w:rsidR="001B1418" w:rsidRDefault="007E2D5D" w:rsidP="001B1418">
      <w:pPr>
        <w:pStyle w:val="a7"/>
        <w:numPr>
          <w:ilvl w:val="0"/>
          <w:numId w:val="22"/>
        </w:numPr>
        <w:spacing w:after="120" w:line="240" w:lineRule="auto"/>
        <w:rPr>
          <w:color w:val="000000"/>
          <w:lang w:eastAsia="zh-CN"/>
        </w:rPr>
      </w:pPr>
      <w:r>
        <w:rPr>
          <w:rFonts w:hint="eastAsia"/>
          <w:color w:val="000000"/>
          <w:lang w:eastAsia="zh-CN"/>
        </w:rPr>
        <w:t>鼓励通过其他技术手段获取网上竞争对手的图书销售价格等。</w:t>
      </w:r>
    </w:p>
    <w:p w:rsidR="007E2D5D" w:rsidRDefault="00FC64AE" w:rsidP="007E2D5D">
      <w:pPr>
        <w:pStyle w:val="2"/>
        <w:numPr>
          <w:ilvl w:val="2"/>
          <w:numId w:val="17"/>
        </w:numPr>
        <w:rPr>
          <w:lang w:eastAsia="zh-CN"/>
        </w:rPr>
      </w:pPr>
      <w:bookmarkStart w:id="19" w:name="_Toc258160759"/>
      <w:r>
        <w:rPr>
          <w:rFonts w:hint="eastAsia"/>
          <w:lang w:eastAsia="zh-CN"/>
        </w:rPr>
        <w:t>定价决策</w:t>
      </w:r>
      <w:bookmarkEnd w:id="19"/>
    </w:p>
    <w:p w:rsidR="00FC64AE" w:rsidRDefault="00DC4889" w:rsidP="00FC64AE">
      <w:pPr>
        <w:ind w:left="840"/>
        <w:rPr>
          <w:lang w:eastAsia="zh-CN"/>
        </w:rPr>
      </w:pPr>
      <w:r>
        <w:rPr>
          <w:rFonts w:hint="eastAsia"/>
          <w:lang w:eastAsia="zh-CN"/>
        </w:rPr>
        <w:t>为</w:t>
      </w:r>
      <w:r w:rsidRPr="00DC4889">
        <w:rPr>
          <w:rFonts w:hint="eastAsia"/>
          <w:lang w:eastAsia="zh-CN"/>
        </w:rPr>
        <w:t>各关键点，时间、价格、税率等参数设置权重；</w:t>
      </w:r>
    </w:p>
    <w:p w:rsidR="00DC4889" w:rsidRPr="002F75DD" w:rsidRDefault="00DC4889" w:rsidP="002F75DD">
      <w:pPr>
        <w:suppressAutoHyphens w:val="0"/>
        <w:ind w:left="840"/>
        <w:rPr>
          <w:lang w:eastAsia="zh-CN"/>
        </w:rPr>
      </w:pPr>
      <w:r w:rsidRPr="002F75DD">
        <w:rPr>
          <w:rFonts w:hint="eastAsia"/>
          <w:lang w:eastAsia="zh-CN"/>
        </w:rPr>
        <w:t>系统预设一个固定销售折扣，如</w:t>
      </w:r>
      <w:r w:rsidRPr="002F75DD">
        <w:rPr>
          <w:rFonts w:hint="eastAsia"/>
          <w:lang w:eastAsia="zh-CN"/>
        </w:rPr>
        <w:t>80%</w:t>
      </w:r>
      <w:r w:rsidRPr="002F75DD">
        <w:rPr>
          <w:rFonts w:hint="eastAsia"/>
          <w:lang w:eastAsia="zh-CN"/>
        </w:rPr>
        <w:t>，根据已有参数，进行分次定价：</w:t>
      </w:r>
    </w:p>
    <w:p w:rsidR="00DC4889" w:rsidRPr="002F75DD" w:rsidRDefault="00DC4889" w:rsidP="00DC4889">
      <w:pPr>
        <w:numPr>
          <w:ilvl w:val="0"/>
          <w:numId w:val="21"/>
        </w:numPr>
        <w:suppressAutoHyphens w:val="0"/>
        <w:rPr>
          <w:lang w:eastAsia="zh-CN"/>
        </w:rPr>
      </w:pPr>
      <w:r w:rsidRPr="002F75DD">
        <w:rPr>
          <w:rFonts w:hint="eastAsia"/>
          <w:lang w:eastAsia="zh-CN"/>
        </w:rPr>
        <w:t>首次定价：</w:t>
      </w:r>
    </w:p>
    <w:p w:rsidR="00DC4889" w:rsidRPr="002F75DD" w:rsidRDefault="00DC4889" w:rsidP="00DC4889">
      <w:pPr>
        <w:ind w:left="840"/>
        <w:rPr>
          <w:lang w:eastAsia="zh-CN"/>
        </w:rPr>
      </w:pPr>
      <w:r w:rsidRPr="002F75DD">
        <w:rPr>
          <w:rFonts w:hint="eastAsia"/>
          <w:lang w:eastAsia="zh-CN"/>
        </w:rPr>
        <w:t>假设商品含税定价（出版物定价）</w:t>
      </w:r>
      <w:r w:rsidRPr="002F75DD">
        <w:rPr>
          <w:rFonts w:hint="eastAsia"/>
          <w:lang w:eastAsia="zh-CN"/>
        </w:rPr>
        <w:t>*80%</w:t>
      </w:r>
      <w:r w:rsidRPr="002F75DD">
        <w:rPr>
          <w:rFonts w:hint="eastAsia"/>
          <w:lang w:eastAsia="zh-CN"/>
        </w:rPr>
        <w:t>小于同行售价，则商品售价为含税定价（出版物定价）</w:t>
      </w:r>
      <w:r w:rsidRPr="002F75DD">
        <w:rPr>
          <w:rFonts w:hint="eastAsia"/>
          <w:lang w:eastAsia="zh-CN"/>
        </w:rPr>
        <w:t>*80%</w:t>
      </w:r>
    </w:p>
    <w:p w:rsidR="00DC4889" w:rsidRPr="002F75DD" w:rsidRDefault="00DC4889" w:rsidP="00DC4889">
      <w:pPr>
        <w:ind w:left="840"/>
        <w:rPr>
          <w:lang w:eastAsia="zh-CN"/>
        </w:rPr>
      </w:pPr>
      <w:r w:rsidRPr="002F75DD">
        <w:rPr>
          <w:rFonts w:hint="eastAsia"/>
          <w:lang w:eastAsia="zh-CN"/>
        </w:rPr>
        <w:t>假设商品含税定价（出版物定价）</w:t>
      </w:r>
      <w:r w:rsidRPr="002F75DD">
        <w:rPr>
          <w:rFonts w:hint="eastAsia"/>
          <w:lang w:eastAsia="zh-CN"/>
        </w:rPr>
        <w:t>*80%</w:t>
      </w:r>
      <w:r w:rsidRPr="002F75DD">
        <w:rPr>
          <w:rFonts w:hint="eastAsia"/>
          <w:lang w:eastAsia="zh-CN"/>
        </w:rPr>
        <w:t>大于同行售价，则商品售价以同行售价为标准</w:t>
      </w:r>
    </w:p>
    <w:p w:rsidR="00DC4889" w:rsidRPr="002F75DD" w:rsidRDefault="00DC4889" w:rsidP="00DC4889">
      <w:pPr>
        <w:ind w:left="840"/>
        <w:rPr>
          <w:lang w:eastAsia="zh-CN"/>
        </w:rPr>
      </w:pPr>
      <w:r w:rsidRPr="002F75DD">
        <w:rPr>
          <w:rFonts w:hint="eastAsia"/>
          <w:lang w:eastAsia="zh-CN"/>
        </w:rPr>
        <w:t>包含多个同行售价参考时以价格最低的为参照标准</w:t>
      </w:r>
    </w:p>
    <w:p w:rsidR="00DC4889" w:rsidRPr="002F75DD" w:rsidRDefault="00DC4889" w:rsidP="00DC4889">
      <w:pPr>
        <w:numPr>
          <w:ilvl w:val="0"/>
          <w:numId w:val="21"/>
        </w:numPr>
        <w:suppressAutoHyphens w:val="0"/>
        <w:rPr>
          <w:lang w:eastAsia="zh-CN"/>
        </w:rPr>
      </w:pPr>
      <w:r w:rsidRPr="002F75DD">
        <w:rPr>
          <w:rFonts w:hint="eastAsia"/>
          <w:lang w:eastAsia="zh-CN"/>
        </w:rPr>
        <w:t>二次定价：</w:t>
      </w:r>
    </w:p>
    <w:p w:rsidR="00DC4889" w:rsidRPr="002F75DD" w:rsidRDefault="00DC4889" w:rsidP="00DC4889">
      <w:pPr>
        <w:ind w:left="840"/>
        <w:rPr>
          <w:lang w:eastAsia="zh-CN"/>
        </w:rPr>
      </w:pPr>
      <w:r w:rsidRPr="002F75DD">
        <w:rPr>
          <w:rFonts w:hint="eastAsia"/>
          <w:lang w:eastAsia="zh-CN"/>
        </w:rPr>
        <w:t>假设首次定价减去成本价小于等于</w:t>
      </w:r>
      <w:r w:rsidRPr="002F75DD">
        <w:rPr>
          <w:rFonts w:hint="eastAsia"/>
          <w:lang w:eastAsia="zh-CN"/>
        </w:rPr>
        <w:t>0</w:t>
      </w:r>
      <w:r w:rsidRPr="002F75DD">
        <w:rPr>
          <w:rFonts w:hint="eastAsia"/>
          <w:lang w:eastAsia="zh-CN"/>
        </w:rPr>
        <w:t>，则按首次定价向上取整数值为商品售价</w:t>
      </w:r>
    </w:p>
    <w:p w:rsidR="00DC4889" w:rsidRPr="002F75DD" w:rsidRDefault="00DC4889" w:rsidP="00DC4889">
      <w:pPr>
        <w:ind w:left="840"/>
        <w:rPr>
          <w:lang w:eastAsia="zh-CN"/>
        </w:rPr>
      </w:pPr>
      <w:r w:rsidRPr="002F75DD">
        <w:rPr>
          <w:rFonts w:hint="eastAsia"/>
          <w:lang w:eastAsia="zh-CN"/>
        </w:rPr>
        <w:t>反之二次定价以首次定价为标准</w:t>
      </w:r>
    </w:p>
    <w:p w:rsidR="00DC4889" w:rsidRPr="002F75DD" w:rsidRDefault="00DC4889" w:rsidP="00DC4889">
      <w:pPr>
        <w:numPr>
          <w:ilvl w:val="0"/>
          <w:numId w:val="21"/>
        </w:numPr>
        <w:suppressAutoHyphens w:val="0"/>
        <w:rPr>
          <w:lang w:eastAsia="zh-CN"/>
        </w:rPr>
      </w:pPr>
      <w:r w:rsidRPr="002F75DD">
        <w:rPr>
          <w:rFonts w:hint="eastAsia"/>
          <w:lang w:eastAsia="zh-CN"/>
        </w:rPr>
        <w:t>参考毛利率，制定最终售价：</w:t>
      </w:r>
    </w:p>
    <w:p w:rsidR="00B27175" w:rsidRPr="002F75DD" w:rsidRDefault="00DC4889" w:rsidP="00B27175">
      <w:pPr>
        <w:ind w:left="840"/>
        <w:rPr>
          <w:lang w:eastAsia="zh-CN"/>
        </w:rPr>
      </w:pPr>
      <w:r w:rsidRPr="002F75DD">
        <w:rPr>
          <w:rFonts w:hint="eastAsia"/>
          <w:lang w:eastAsia="zh-CN"/>
        </w:rPr>
        <w:t>系统要能支持预设毛利率最低值，如以上定价后的售价低于此值，则发出警报，进行手工调整</w:t>
      </w:r>
    </w:p>
    <w:p w:rsidR="007E2D5D" w:rsidRPr="007E2D5D" w:rsidRDefault="00B27175" w:rsidP="007E2D5D">
      <w:pPr>
        <w:ind w:left="840"/>
        <w:rPr>
          <w:lang w:eastAsia="zh-CN"/>
        </w:rPr>
      </w:pPr>
      <w:r>
        <w:rPr>
          <w:rFonts w:hint="eastAsia"/>
          <w:lang w:eastAsia="zh-CN"/>
        </w:rPr>
        <w:t>定价决策完成后，可导出决策信息（</w:t>
      </w:r>
      <w:r>
        <w:rPr>
          <w:rFonts w:hint="eastAsia"/>
          <w:lang w:eastAsia="zh-CN"/>
        </w:rPr>
        <w:t>Excel</w:t>
      </w:r>
      <w:r>
        <w:rPr>
          <w:rFonts w:hint="eastAsia"/>
          <w:lang w:eastAsia="zh-CN"/>
        </w:rPr>
        <w:t>等形式）</w:t>
      </w:r>
      <w:r w:rsidR="00EF5091">
        <w:rPr>
          <w:rFonts w:hint="eastAsia"/>
          <w:lang w:eastAsia="zh-CN"/>
        </w:rPr>
        <w:t>或选择发送到邮件</w:t>
      </w:r>
      <w:r>
        <w:rPr>
          <w:rFonts w:hint="eastAsia"/>
          <w:lang w:eastAsia="zh-CN"/>
        </w:rPr>
        <w:t>。</w:t>
      </w:r>
    </w:p>
    <w:p w:rsidR="002B37C9" w:rsidRDefault="002B37C9" w:rsidP="007E2D5D">
      <w:pPr>
        <w:pStyle w:val="2"/>
        <w:numPr>
          <w:ilvl w:val="2"/>
          <w:numId w:val="17"/>
        </w:numPr>
      </w:pPr>
      <w:bookmarkStart w:id="20" w:name="_Toc258160760"/>
      <w:r>
        <w:rPr>
          <w:rFonts w:hint="eastAsia"/>
          <w:lang w:eastAsia="zh-CN"/>
        </w:rPr>
        <w:t>反向策略</w:t>
      </w:r>
      <w:bookmarkEnd w:id="20"/>
    </w:p>
    <w:p w:rsidR="007A5E40" w:rsidRDefault="007A5E40" w:rsidP="00527DF2">
      <w:pPr>
        <w:ind w:left="420" w:firstLine="420"/>
        <w:rPr>
          <w:lang w:eastAsia="zh-CN"/>
        </w:rPr>
      </w:pPr>
      <w:r>
        <w:rPr>
          <w:rFonts w:hint="eastAsia"/>
          <w:lang w:eastAsia="zh-CN"/>
        </w:rPr>
        <w:t>手动模拟图书出售情况，不断减少图书总数目。</w:t>
      </w:r>
    </w:p>
    <w:p w:rsidR="002B37C9" w:rsidRDefault="002B37C9" w:rsidP="00527DF2">
      <w:pPr>
        <w:ind w:left="420" w:firstLine="420"/>
        <w:rPr>
          <w:lang w:eastAsia="zh-CN"/>
        </w:rPr>
      </w:pPr>
      <w:r>
        <w:rPr>
          <w:rFonts w:hint="eastAsia"/>
          <w:lang w:eastAsia="zh-CN"/>
        </w:rPr>
        <w:t>决策者需要设定书籍的最低库存值如</w:t>
      </w:r>
      <w:r>
        <w:rPr>
          <w:rFonts w:hint="eastAsia"/>
          <w:lang w:eastAsia="zh-CN"/>
        </w:rPr>
        <w:t xml:space="preserve">(5), </w:t>
      </w:r>
      <w:r>
        <w:rPr>
          <w:rFonts w:hint="eastAsia"/>
          <w:lang w:eastAsia="zh-CN"/>
        </w:rPr>
        <w:t>当库存的书籍中出现某种书籍库存量低于决策者设定的最低库存时，系统需要提醒决策者。同时决策者可以主动查看所有库存量为最低库存的书籍列表。</w:t>
      </w:r>
    </w:p>
    <w:p w:rsidR="002B37C9" w:rsidRPr="004A0ACF" w:rsidRDefault="002B37C9" w:rsidP="00527DF2">
      <w:pPr>
        <w:ind w:left="420" w:firstLine="420"/>
        <w:rPr>
          <w:lang w:eastAsia="zh-CN"/>
        </w:rPr>
      </w:pPr>
      <w:r>
        <w:rPr>
          <w:rFonts w:hint="eastAsia"/>
          <w:lang w:eastAsia="zh-CN"/>
        </w:rPr>
        <w:t>同时，所有供货商都需要为决策者提供反向补货的书籍打折信息，可以和正常打折信息一起保存为一个</w:t>
      </w:r>
      <w:r>
        <w:rPr>
          <w:rFonts w:hint="eastAsia"/>
          <w:lang w:eastAsia="zh-CN"/>
        </w:rPr>
        <w:t>xml</w:t>
      </w:r>
      <w:r>
        <w:rPr>
          <w:rFonts w:hint="eastAsia"/>
          <w:lang w:eastAsia="zh-CN"/>
        </w:rPr>
        <w:t>。</w:t>
      </w:r>
      <w:r w:rsidR="00FC4043">
        <w:rPr>
          <w:rFonts w:hint="eastAsia"/>
          <w:lang w:eastAsia="zh-CN"/>
        </w:rPr>
        <w:t>通过最低库存列表和反向打折信息计算出反向进货的最佳供货渠道。</w:t>
      </w:r>
    </w:p>
    <w:p w:rsidR="003878D2" w:rsidRPr="003878D2" w:rsidRDefault="003878D2" w:rsidP="003878D2">
      <w:pPr>
        <w:pStyle w:val="a9"/>
        <w:keepNext/>
        <w:keepLines/>
        <w:numPr>
          <w:ilvl w:val="0"/>
          <w:numId w:val="20"/>
        </w:numPr>
        <w:spacing w:before="60" w:after="60" w:line="410" w:lineRule="auto"/>
        <w:ind w:firstLineChars="0"/>
        <w:outlineLvl w:val="1"/>
        <w:rPr>
          <w:rFonts w:ascii="Arial" w:eastAsia="黑体" w:hAnsi="Arial"/>
          <w:b/>
          <w:bCs/>
          <w:vanish/>
          <w:color w:val="000000"/>
          <w:sz w:val="30"/>
          <w:szCs w:val="32"/>
          <w:lang w:eastAsia="zh-CN"/>
        </w:rPr>
      </w:pPr>
    </w:p>
    <w:p w:rsidR="003878D2" w:rsidRPr="003878D2" w:rsidRDefault="003878D2" w:rsidP="003878D2">
      <w:pPr>
        <w:pStyle w:val="a9"/>
        <w:keepNext/>
        <w:keepLines/>
        <w:numPr>
          <w:ilvl w:val="0"/>
          <w:numId w:val="20"/>
        </w:numPr>
        <w:spacing w:before="60" w:after="60" w:line="410" w:lineRule="auto"/>
        <w:ind w:firstLineChars="0"/>
        <w:outlineLvl w:val="1"/>
        <w:rPr>
          <w:rFonts w:ascii="Arial" w:eastAsia="黑体" w:hAnsi="Arial"/>
          <w:b/>
          <w:bCs/>
          <w:vanish/>
          <w:color w:val="000000"/>
          <w:sz w:val="30"/>
          <w:szCs w:val="32"/>
          <w:lang w:eastAsia="zh-CN"/>
        </w:rPr>
      </w:pPr>
    </w:p>
    <w:p w:rsidR="003878D2" w:rsidRPr="003878D2" w:rsidRDefault="003878D2" w:rsidP="003878D2">
      <w:pPr>
        <w:pStyle w:val="a9"/>
        <w:keepNext/>
        <w:keepLines/>
        <w:numPr>
          <w:ilvl w:val="0"/>
          <w:numId w:val="20"/>
        </w:numPr>
        <w:spacing w:before="60" w:after="60" w:line="410" w:lineRule="auto"/>
        <w:ind w:firstLineChars="0"/>
        <w:outlineLvl w:val="1"/>
        <w:rPr>
          <w:rFonts w:ascii="Arial" w:eastAsia="黑体" w:hAnsi="Arial"/>
          <w:b/>
          <w:bCs/>
          <w:vanish/>
          <w:color w:val="000000"/>
          <w:sz w:val="30"/>
          <w:szCs w:val="32"/>
          <w:lang w:eastAsia="zh-CN"/>
        </w:rPr>
      </w:pPr>
    </w:p>
    <w:p w:rsidR="003878D2" w:rsidRPr="003878D2" w:rsidRDefault="003878D2" w:rsidP="003878D2">
      <w:pPr>
        <w:pStyle w:val="a9"/>
        <w:keepNext/>
        <w:keepLines/>
        <w:numPr>
          <w:ilvl w:val="1"/>
          <w:numId w:val="20"/>
        </w:numPr>
        <w:spacing w:before="60" w:after="60" w:line="410" w:lineRule="auto"/>
        <w:ind w:firstLineChars="0"/>
        <w:outlineLvl w:val="1"/>
        <w:rPr>
          <w:rFonts w:ascii="Arial" w:eastAsia="黑体" w:hAnsi="Arial"/>
          <w:b/>
          <w:bCs/>
          <w:vanish/>
          <w:color w:val="000000"/>
          <w:sz w:val="30"/>
          <w:szCs w:val="32"/>
          <w:lang w:eastAsia="zh-CN"/>
        </w:rPr>
      </w:pPr>
    </w:p>
    <w:p w:rsidR="002B37C9" w:rsidRDefault="002B37C9" w:rsidP="003878D2">
      <w:pPr>
        <w:pStyle w:val="2"/>
        <w:numPr>
          <w:ilvl w:val="1"/>
          <w:numId w:val="20"/>
        </w:numPr>
        <w:rPr>
          <w:color w:val="000000"/>
          <w:lang w:eastAsia="zh-CN"/>
        </w:rPr>
      </w:pPr>
      <w:bookmarkStart w:id="21" w:name="_Toc258160761"/>
      <w:r>
        <w:rPr>
          <w:rFonts w:hint="eastAsia"/>
          <w:color w:val="000000"/>
          <w:lang w:eastAsia="zh-CN"/>
        </w:rPr>
        <w:t>扩展功能</w:t>
      </w:r>
      <w:bookmarkEnd w:id="21"/>
    </w:p>
    <w:p w:rsidR="002B37C9" w:rsidRPr="0052489C" w:rsidRDefault="002B37C9" w:rsidP="002B37C9">
      <w:pPr>
        <w:pStyle w:val="a7"/>
        <w:spacing w:after="120" w:line="240" w:lineRule="auto"/>
        <w:ind w:left="420" w:firstLine="420"/>
        <w:rPr>
          <w:color w:val="000000"/>
        </w:rPr>
      </w:pPr>
      <w:r>
        <w:rPr>
          <w:rFonts w:hint="eastAsia"/>
          <w:color w:val="000000"/>
        </w:rPr>
        <w:t>提供同学进一步锻炼自己能力的机会，提供各种课堂介绍的较为前沿的技术实践机会，并借此区分水平，扩展功能予以加分。同学也可以根据自己的想法来进行功能扩展，在文档中写明。</w:t>
      </w:r>
    </w:p>
    <w:p w:rsidR="002B37C9" w:rsidRDefault="002B37C9" w:rsidP="00326F99">
      <w:pPr>
        <w:pStyle w:val="2"/>
        <w:numPr>
          <w:ilvl w:val="2"/>
          <w:numId w:val="20"/>
        </w:numPr>
        <w:rPr>
          <w:color w:val="000000"/>
          <w:lang w:eastAsia="zh-CN"/>
        </w:rPr>
      </w:pPr>
      <w:bookmarkStart w:id="22" w:name="_Toc258160762"/>
      <w:r>
        <w:rPr>
          <w:rFonts w:hint="eastAsia"/>
          <w:color w:val="000000"/>
          <w:lang w:eastAsia="zh-CN"/>
        </w:rPr>
        <w:t>天气预报</w:t>
      </w:r>
      <w:bookmarkEnd w:id="22"/>
    </w:p>
    <w:p w:rsidR="002B37C9" w:rsidRPr="0052489C" w:rsidRDefault="002B37C9" w:rsidP="002B37C9">
      <w:pPr>
        <w:pStyle w:val="a7"/>
        <w:spacing w:after="120" w:line="240" w:lineRule="auto"/>
        <w:ind w:left="420" w:firstLine="420"/>
        <w:rPr>
          <w:color w:val="000000"/>
          <w:lang w:eastAsia="zh-CN"/>
        </w:rPr>
      </w:pPr>
      <w:r w:rsidRPr="0052489C">
        <w:rPr>
          <w:rFonts w:hint="eastAsia"/>
          <w:color w:val="000000"/>
        </w:rPr>
        <w:t>可以通过调用外部</w:t>
      </w:r>
      <w:r w:rsidRPr="0052489C">
        <w:rPr>
          <w:rFonts w:hint="eastAsia"/>
          <w:color w:val="000000"/>
        </w:rPr>
        <w:t>Web Services</w:t>
      </w:r>
      <w:r w:rsidRPr="0052489C">
        <w:rPr>
          <w:rFonts w:hint="eastAsia"/>
          <w:color w:val="000000"/>
        </w:rPr>
        <w:t>来集成一些实用的功能</w:t>
      </w:r>
      <w:r>
        <w:rPr>
          <w:rFonts w:hint="eastAsia"/>
          <w:color w:val="000000"/>
          <w:lang w:eastAsia="zh-CN"/>
        </w:rPr>
        <w:t>用于该系统</w:t>
      </w:r>
      <w:r w:rsidRPr="0052489C">
        <w:rPr>
          <w:rFonts w:hint="eastAsia"/>
          <w:color w:val="000000"/>
        </w:rPr>
        <w:t>。比如，集成</w:t>
      </w:r>
      <w:r>
        <w:rPr>
          <w:rFonts w:hint="eastAsia"/>
          <w:color w:val="000000"/>
          <w:lang w:eastAsia="zh-CN"/>
        </w:rPr>
        <w:t>天气预报</w:t>
      </w:r>
      <w:r w:rsidRPr="0052489C">
        <w:rPr>
          <w:rFonts w:hint="eastAsia"/>
          <w:color w:val="000000"/>
        </w:rPr>
        <w:t>，</w:t>
      </w:r>
      <w:r>
        <w:rPr>
          <w:rFonts w:hint="eastAsia"/>
          <w:color w:val="000000"/>
          <w:lang w:eastAsia="zh-CN"/>
        </w:rPr>
        <w:t>用户登录时可以看到所在城市的天气预报要求</w:t>
      </w:r>
      <w:r>
        <w:rPr>
          <w:rFonts w:hint="eastAsia"/>
          <w:color w:val="000000"/>
          <w:lang w:eastAsia="zh-CN"/>
        </w:rPr>
        <w:t>web service</w:t>
      </w:r>
      <w:r>
        <w:rPr>
          <w:rFonts w:hint="eastAsia"/>
          <w:color w:val="000000"/>
          <w:lang w:eastAsia="zh-CN"/>
        </w:rPr>
        <w:t>的方式实现</w:t>
      </w:r>
    </w:p>
    <w:p w:rsidR="002B37C9" w:rsidRPr="007E3A0B" w:rsidRDefault="002B37C9" w:rsidP="002B37C9">
      <w:pPr>
        <w:ind w:left="576"/>
        <w:rPr>
          <w:lang w:eastAsia="zh-CN"/>
        </w:rPr>
      </w:pPr>
    </w:p>
    <w:p w:rsidR="002B37C9" w:rsidRDefault="002B37C9" w:rsidP="00326F99">
      <w:pPr>
        <w:pStyle w:val="2"/>
        <w:numPr>
          <w:ilvl w:val="2"/>
          <w:numId w:val="20"/>
        </w:numPr>
        <w:rPr>
          <w:color w:val="000000"/>
          <w:lang w:eastAsia="zh-CN"/>
        </w:rPr>
      </w:pPr>
      <w:bookmarkStart w:id="23" w:name="_Toc258160763"/>
      <w:r>
        <w:rPr>
          <w:rFonts w:hint="eastAsia"/>
          <w:color w:val="000000"/>
          <w:lang w:eastAsia="zh-CN"/>
        </w:rPr>
        <w:t>RSS</w:t>
      </w:r>
      <w:bookmarkEnd w:id="23"/>
    </w:p>
    <w:p w:rsidR="002B37C9" w:rsidRDefault="002B37C9" w:rsidP="002B37C9">
      <w:pPr>
        <w:pStyle w:val="a7"/>
        <w:spacing w:after="120" w:line="240" w:lineRule="auto"/>
        <w:ind w:left="420" w:firstLine="420"/>
        <w:rPr>
          <w:color w:val="000000"/>
          <w:lang w:eastAsia="zh-CN"/>
        </w:rPr>
      </w:pPr>
      <w:r>
        <w:rPr>
          <w:rFonts w:hint="eastAsia"/>
          <w:color w:val="000000"/>
          <w:lang w:eastAsia="zh-CN"/>
        </w:rPr>
        <w:t xml:space="preserve">  </w:t>
      </w:r>
      <w:r>
        <w:rPr>
          <w:rFonts w:hint="eastAsia"/>
          <w:color w:val="000000"/>
        </w:rPr>
        <w:t>可以借助开源项目，</w:t>
      </w:r>
      <w:r>
        <w:rPr>
          <w:rFonts w:hint="eastAsia"/>
          <w:color w:val="000000"/>
        </w:rPr>
        <w:t xml:space="preserve"> RSS</w:t>
      </w:r>
      <w:r>
        <w:rPr>
          <w:rFonts w:hint="eastAsia"/>
          <w:color w:val="000000"/>
        </w:rPr>
        <w:t>。比如</w:t>
      </w:r>
      <w:r>
        <w:rPr>
          <w:rFonts w:hint="eastAsia"/>
          <w:color w:val="000000"/>
          <w:lang w:eastAsia="zh-CN"/>
        </w:rPr>
        <w:t>供应商的折扣信息的</w:t>
      </w:r>
      <w:r>
        <w:rPr>
          <w:rFonts w:hint="eastAsia"/>
          <w:color w:val="000000"/>
        </w:rPr>
        <w:t>发布，可以由系统自动更新</w:t>
      </w:r>
      <w:r>
        <w:rPr>
          <w:rFonts w:hint="eastAsia"/>
          <w:color w:val="000000"/>
        </w:rPr>
        <w:t>feed</w:t>
      </w:r>
      <w:r>
        <w:rPr>
          <w:rFonts w:hint="eastAsia"/>
          <w:color w:val="000000"/>
        </w:rPr>
        <w:t>，</w:t>
      </w:r>
      <w:r>
        <w:rPr>
          <w:rFonts w:hint="eastAsia"/>
          <w:color w:val="000000"/>
          <w:lang w:eastAsia="zh-CN"/>
        </w:rPr>
        <w:t>决策人</w:t>
      </w:r>
      <w:r>
        <w:rPr>
          <w:rFonts w:hint="eastAsia"/>
          <w:color w:val="000000"/>
        </w:rPr>
        <w:t>只需要应用通用的</w:t>
      </w:r>
      <w:r>
        <w:rPr>
          <w:rFonts w:hint="eastAsia"/>
          <w:color w:val="000000"/>
        </w:rPr>
        <w:t>RSS</w:t>
      </w:r>
      <w:r>
        <w:rPr>
          <w:rFonts w:hint="eastAsia"/>
          <w:color w:val="000000"/>
        </w:rPr>
        <w:t>客户端进行订阅，可以收到最新发布信息等。</w:t>
      </w:r>
    </w:p>
    <w:p w:rsidR="002B37C9" w:rsidRDefault="002B37C9" w:rsidP="002B37C9">
      <w:pPr>
        <w:pStyle w:val="a7"/>
        <w:spacing w:after="120" w:line="240" w:lineRule="auto"/>
        <w:ind w:left="576" w:firstLine="0"/>
        <w:rPr>
          <w:color w:val="000000"/>
          <w:lang w:eastAsia="zh-CN"/>
        </w:rPr>
      </w:pPr>
    </w:p>
    <w:p w:rsidR="002B37C9" w:rsidRDefault="002B37C9" w:rsidP="00326F99">
      <w:pPr>
        <w:pStyle w:val="2"/>
        <w:numPr>
          <w:ilvl w:val="2"/>
          <w:numId w:val="20"/>
        </w:numPr>
        <w:rPr>
          <w:color w:val="000000"/>
          <w:lang w:eastAsia="zh-CN"/>
        </w:rPr>
      </w:pPr>
      <w:bookmarkStart w:id="24" w:name="_Toc258160764"/>
      <w:r>
        <w:rPr>
          <w:rFonts w:hint="eastAsia"/>
          <w:color w:val="000000"/>
          <w:lang w:eastAsia="zh-CN"/>
        </w:rPr>
        <w:t>RIA</w:t>
      </w:r>
      <w:r>
        <w:rPr>
          <w:rFonts w:hint="eastAsia"/>
          <w:color w:val="000000"/>
          <w:lang w:eastAsia="zh-CN"/>
        </w:rPr>
        <w:t>技术采用</w:t>
      </w:r>
      <w:bookmarkEnd w:id="24"/>
    </w:p>
    <w:p w:rsidR="002B37C9" w:rsidRDefault="002B37C9" w:rsidP="002B37C9">
      <w:pPr>
        <w:pStyle w:val="a7"/>
        <w:spacing w:after="120" w:line="240" w:lineRule="auto"/>
        <w:ind w:left="420" w:firstLine="420"/>
        <w:rPr>
          <w:color w:val="000000"/>
          <w:lang w:eastAsia="zh-CN"/>
        </w:rPr>
      </w:pPr>
      <w:r>
        <w:rPr>
          <w:rFonts w:hint="eastAsia"/>
          <w:color w:val="000000"/>
        </w:rPr>
        <w:t>在表现层采用</w:t>
      </w:r>
      <w:r>
        <w:rPr>
          <w:rFonts w:hint="eastAsia"/>
          <w:color w:val="000000"/>
        </w:rPr>
        <w:t>Dojo, Ext.</w:t>
      </w:r>
      <w:r>
        <w:rPr>
          <w:rFonts w:hint="eastAsia"/>
          <w:color w:val="000000"/>
        </w:rPr>
        <w:t>等技术，实现很好的用户体验。</w:t>
      </w:r>
    </w:p>
    <w:p w:rsidR="002B37C9" w:rsidRDefault="002B37C9" w:rsidP="002B37C9">
      <w:pPr>
        <w:pStyle w:val="a7"/>
        <w:spacing w:after="120" w:line="240" w:lineRule="auto"/>
        <w:rPr>
          <w:color w:val="000000"/>
          <w:lang w:eastAsia="zh-CN"/>
        </w:rPr>
      </w:pPr>
      <w:r>
        <w:rPr>
          <w:rFonts w:hint="eastAsia"/>
          <w:color w:val="000000"/>
          <w:lang w:eastAsia="zh-CN"/>
        </w:rPr>
        <w:t>Dojo Fish Eye:</w:t>
      </w:r>
    </w:p>
    <w:p w:rsidR="002B37C9" w:rsidRDefault="002B37C9" w:rsidP="00DB0535">
      <w:pPr>
        <w:pStyle w:val="a7"/>
        <w:spacing w:after="120" w:line="240" w:lineRule="auto"/>
        <w:jc w:val="center"/>
        <w:rPr>
          <w:color w:val="000000"/>
          <w:lang w:eastAsia="zh-CN"/>
        </w:rPr>
      </w:pPr>
      <w:r>
        <w:rPr>
          <w:rFonts w:hint="eastAsia"/>
          <w:noProof/>
          <w:color w:val="000000"/>
          <w:lang w:eastAsia="zh-CN"/>
        </w:rPr>
        <w:drawing>
          <wp:inline distT="0" distB="0" distL="0" distR="0">
            <wp:extent cx="2547221" cy="3686933"/>
            <wp:effectExtent l="19050" t="0" r="5479"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551511" cy="3693143"/>
                    </a:xfrm>
                    <a:prstGeom prst="rect">
                      <a:avLst/>
                    </a:prstGeom>
                    <a:noFill/>
                    <a:ln w="9525">
                      <a:noFill/>
                      <a:miter lim="800000"/>
                      <a:headEnd/>
                      <a:tailEnd/>
                    </a:ln>
                  </pic:spPr>
                </pic:pic>
              </a:graphicData>
            </a:graphic>
          </wp:inline>
        </w:drawing>
      </w:r>
      <w:r>
        <w:rPr>
          <w:rFonts w:hint="eastAsia"/>
          <w:noProof/>
          <w:color w:val="000000"/>
          <w:lang w:eastAsia="zh-CN"/>
        </w:rPr>
        <w:drawing>
          <wp:inline distT="0" distB="0" distL="0" distR="0">
            <wp:extent cx="2551471" cy="3693083"/>
            <wp:effectExtent l="19050" t="0" r="1229"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551000" cy="3692401"/>
                    </a:xfrm>
                    <a:prstGeom prst="rect">
                      <a:avLst/>
                    </a:prstGeom>
                    <a:noFill/>
                    <a:ln w="9525">
                      <a:noFill/>
                      <a:miter lim="800000"/>
                      <a:headEnd/>
                      <a:tailEnd/>
                    </a:ln>
                  </pic:spPr>
                </pic:pic>
              </a:graphicData>
            </a:graphic>
          </wp:inline>
        </w:drawing>
      </w:r>
    </w:p>
    <w:p w:rsidR="002B37C9" w:rsidRDefault="002B37C9" w:rsidP="002B37C9">
      <w:pPr>
        <w:pStyle w:val="a7"/>
        <w:spacing w:after="120" w:line="240" w:lineRule="auto"/>
        <w:rPr>
          <w:color w:val="000000"/>
          <w:lang w:eastAsia="zh-CN"/>
        </w:rPr>
      </w:pPr>
      <w:r>
        <w:rPr>
          <w:rFonts w:hint="eastAsia"/>
          <w:color w:val="000000"/>
          <w:lang w:eastAsia="zh-CN"/>
        </w:rPr>
        <w:t>Flickr Word:</w:t>
      </w:r>
    </w:p>
    <w:p w:rsidR="002B37C9" w:rsidRDefault="002B37C9" w:rsidP="002B37C9">
      <w:pPr>
        <w:pStyle w:val="a7"/>
        <w:spacing w:after="120" w:line="240" w:lineRule="auto"/>
        <w:rPr>
          <w:color w:val="000000"/>
          <w:lang w:eastAsia="zh-CN"/>
        </w:rPr>
      </w:pPr>
      <w:r>
        <w:rPr>
          <w:rFonts w:hint="eastAsia"/>
          <w:noProof/>
          <w:color w:val="000000"/>
          <w:lang w:eastAsia="zh-CN"/>
        </w:rPr>
        <w:lastRenderedPageBreak/>
        <w:drawing>
          <wp:inline distT="0" distB="0" distL="0" distR="0">
            <wp:extent cx="3890514" cy="2562223"/>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890788" cy="2562403"/>
                    </a:xfrm>
                    <a:prstGeom prst="rect">
                      <a:avLst/>
                    </a:prstGeom>
                    <a:noFill/>
                    <a:ln w="9525">
                      <a:noFill/>
                      <a:miter lim="800000"/>
                      <a:headEnd/>
                      <a:tailEnd/>
                    </a:ln>
                  </pic:spPr>
                </pic:pic>
              </a:graphicData>
            </a:graphic>
          </wp:inline>
        </w:drawing>
      </w:r>
    </w:p>
    <w:p w:rsidR="002B37C9" w:rsidRDefault="002B37C9" w:rsidP="00326F99">
      <w:pPr>
        <w:pStyle w:val="1"/>
        <w:numPr>
          <w:ilvl w:val="0"/>
          <w:numId w:val="20"/>
        </w:numPr>
      </w:pPr>
      <w:bookmarkStart w:id="25" w:name="_Toc258160765"/>
      <w:r>
        <w:lastRenderedPageBreak/>
        <w:t>非功能性需求</w:t>
      </w:r>
      <w:bookmarkEnd w:id="25"/>
    </w:p>
    <w:p w:rsidR="002B37C9" w:rsidRDefault="002B37C9" w:rsidP="00326F99">
      <w:pPr>
        <w:pStyle w:val="2"/>
        <w:numPr>
          <w:ilvl w:val="1"/>
          <w:numId w:val="20"/>
        </w:numPr>
        <w:spacing w:before="0" w:after="0" w:line="300" w:lineRule="auto"/>
        <w:jc w:val="left"/>
      </w:pPr>
      <w:bookmarkStart w:id="26" w:name="_Toc258160766"/>
      <w:r>
        <w:t>可靠性</w:t>
      </w:r>
      <w:bookmarkEnd w:id="26"/>
    </w:p>
    <w:p w:rsidR="002B37C9" w:rsidRDefault="002B37C9" w:rsidP="002B37C9">
      <w:pPr>
        <w:pStyle w:val="Default"/>
        <w:ind w:left="420" w:firstLine="420"/>
        <w:rPr>
          <w:rFonts w:cs="Times New Roman"/>
          <w:color w:val="auto"/>
          <w:sz w:val="21"/>
          <w:szCs w:val="21"/>
        </w:rPr>
      </w:pPr>
      <w:r>
        <w:rPr>
          <w:rFonts w:cs="Times New Roman"/>
          <w:color w:val="auto"/>
          <w:sz w:val="21"/>
          <w:szCs w:val="21"/>
        </w:rPr>
        <w:t>系统必须是稳定的、健壮的。</w:t>
      </w:r>
    </w:p>
    <w:p w:rsidR="002B37C9" w:rsidRDefault="002B37C9" w:rsidP="002B37C9">
      <w:pPr>
        <w:pStyle w:val="Default"/>
        <w:ind w:left="420" w:firstLine="420"/>
        <w:rPr>
          <w:rFonts w:cs="Times New Roman"/>
          <w:color w:val="auto"/>
          <w:sz w:val="21"/>
          <w:szCs w:val="21"/>
        </w:rPr>
      </w:pPr>
      <w:r>
        <w:rPr>
          <w:rFonts w:cs="Times New Roman"/>
          <w:color w:val="auto"/>
          <w:sz w:val="21"/>
          <w:szCs w:val="21"/>
        </w:rPr>
        <w:t>用户执行合法操作、输入合法数据，应得到功能性需求部分描述的预期结果，不能出现程序的堆栈信息或是自定义的错误页面。</w:t>
      </w:r>
    </w:p>
    <w:p w:rsidR="002B37C9" w:rsidRDefault="002B37C9" w:rsidP="002B37C9">
      <w:pPr>
        <w:pStyle w:val="Default"/>
        <w:ind w:left="420" w:firstLine="420"/>
        <w:rPr>
          <w:rFonts w:cs="Times New Roman"/>
          <w:color w:val="auto"/>
          <w:sz w:val="21"/>
          <w:szCs w:val="21"/>
        </w:rPr>
      </w:pPr>
      <w:r>
        <w:rPr>
          <w:rFonts w:cs="Times New Roman"/>
          <w:color w:val="auto"/>
          <w:sz w:val="21"/>
          <w:szCs w:val="21"/>
        </w:rPr>
        <w:t>用户执行非法操作，不能出现程序的堆栈信息，应出现自定义的错误页面。</w:t>
      </w:r>
    </w:p>
    <w:p w:rsidR="002B37C9" w:rsidRDefault="002B37C9" w:rsidP="002B37C9">
      <w:pPr>
        <w:pStyle w:val="Default"/>
        <w:ind w:left="420" w:firstLine="420"/>
        <w:rPr>
          <w:rFonts w:cs="Times New Roman"/>
          <w:color w:val="auto"/>
          <w:sz w:val="21"/>
          <w:szCs w:val="21"/>
        </w:rPr>
      </w:pPr>
      <w:r>
        <w:rPr>
          <w:rFonts w:cs="Times New Roman"/>
          <w:color w:val="auto"/>
          <w:sz w:val="21"/>
          <w:szCs w:val="21"/>
        </w:rPr>
        <w:t>用户输入非法数据，应返回输入非法数据的页面，并提示输入数据非法。</w:t>
      </w:r>
    </w:p>
    <w:p w:rsidR="002B37C9" w:rsidRDefault="002B37C9" w:rsidP="002B37C9">
      <w:pPr>
        <w:ind w:firstLine="420"/>
      </w:pPr>
    </w:p>
    <w:p w:rsidR="002B37C9" w:rsidRDefault="002B37C9" w:rsidP="00326F99">
      <w:pPr>
        <w:pStyle w:val="2"/>
        <w:numPr>
          <w:ilvl w:val="1"/>
          <w:numId w:val="20"/>
        </w:numPr>
        <w:spacing w:before="0" w:after="0" w:line="300" w:lineRule="auto"/>
        <w:jc w:val="left"/>
      </w:pPr>
      <w:bookmarkStart w:id="27" w:name="_Toc258160767"/>
      <w:r>
        <w:t>安全性</w:t>
      </w:r>
      <w:bookmarkEnd w:id="27"/>
    </w:p>
    <w:p w:rsidR="002B37C9" w:rsidRDefault="002B37C9" w:rsidP="002B37C9">
      <w:pPr>
        <w:pStyle w:val="Default"/>
        <w:ind w:left="420" w:firstLine="420"/>
        <w:rPr>
          <w:rFonts w:cs="Times New Roman"/>
          <w:color w:val="auto"/>
          <w:sz w:val="21"/>
          <w:szCs w:val="21"/>
        </w:rPr>
      </w:pPr>
      <w:r>
        <w:rPr>
          <w:rFonts w:cs="Times New Roman"/>
          <w:color w:val="auto"/>
          <w:sz w:val="21"/>
          <w:szCs w:val="21"/>
        </w:rPr>
        <w:t>系统必须是安全的、完整的。</w:t>
      </w:r>
    </w:p>
    <w:p w:rsidR="002B37C9" w:rsidRDefault="002B37C9" w:rsidP="002B37C9">
      <w:pPr>
        <w:pStyle w:val="Default"/>
        <w:ind w:left="420" w:firstLine="420"/>
        <w:rPr>
          <w:rFonts w:cs="Times New Roman"/>
          <w:color w:val="auto"/>
          <w:sz w:val="21"/>
          <w:szCs w:val="21"/>
        </w:rPr>
      </w:pPr>
      <w:r>
        <w:rPr>
          <w:rFonts w:cs="Times New Roman"/>
          <w:color w:val="auto"/>
          <w:sz w:val="21"/>
          <w:szCs w:val="21"/>
        </w:rPr>
        <w:t>涉及密码信息的数据字段不可以用明文进行存储。</w:t>
      </w:r>
    </w:p>
    <w:p w:rsidR="002B37C9" w:rsidRDefault="002B37C9" w:rsidP="002B37C9">
      <w:pPr>
        <w:ind w:firstLine="420"/>
      </w:pPr>
    </w:p>
    <w:p w:rsidR="002B37C9" w:rsidRDefault="002B37C9" w:rsidP="00326F99">
      <w:pPr>
        <w:pStyle w:val="2"/>
        <w:numPr>
          <w:ilvl w:val="1"/>
          <w:numId w:val="20"/>
        </w:numPr>
        <w:spacing w:before="0" w:after="0" w:line="300" w:lineRule="auto"/>
        <w:jc w:val="left"/>
      </w:pPr>
      <w:bookmarkStart w:id="28" w:name="_Toc258160768"/>
      <w:r>
        <w:t>易用性</w:t>
      </w:r>
      <w:bookmarkEnd w:id="28"/>
    </w:p>
    <w:p w:rsidR="002B37C9" w:rsidRDefault="002B37C9" w:rsidP="002B37C9">
      <w:pPr>
        <w:pStyle w:val="Default"/>
        <w:ind w:left="420" w:firstLine="420"/>
        <w:rPr>
          <w:rFonts w:cs="Times New Roman"/>
          <w:color w:val="auto"/>
          <w:sz w:val="21"/>
          <w:szCs w:val="21"/>
        </w:rPr>
      </w:pPr>
      <w:r>
        <w:rPr>
          <w:rFonts w:cs="Times New Roman"/>
          <w:color w:val="auto"/>
          <w:sz w:val="21"/>
          <w:szCs w:val="21"/>
        </w:rPr>
        <w:t>系统必须是可用的、易用的。</w:t>
      </w:r>
    </w:p>
    <w:p w:rsidR="002B37C9" w:rsidRDefault="002B37C9" w:rsidP="002B37C9">
      <w:pPr>
        <w:pStyle w:val="Default"/>
        <w:ind w:left="420" w:firstLine="420"/>
        <w:rPr>
          <w:rFonts w:cs="Times New Roman"/>
          <w:color w:val="auto"/>
          <w:sz w:val="21"/>
          <w:szCs w:val="21"/>
        </w:rPr>
      </w:pPr>
      <w:r>
        <w:rPr>
          <w:rFonts w:cs="Times New Roman"/>
          <w:color w:val="auto"/>
          <w:sz w:val="21"/>
          <w:szCs w:val="21"/>
        </w:rPr>
        <w:t>功能性需求部分未定义的系统流程，可以自己定义处理的流程。这些自定义的流程。要符合用户的操作习惯，简单易用。</w:t>
      </w:r>
    </w:p>
    <w:p w:rsidR="002B37C9" w:rsidRDefault="002B37C9" w:rsidP="002B37C9"/>
    <w:p w:rsidR="002B37C9" w:rsidRDefault="002B37C9" w:rsidP="00326F99">
      <w:pPr>
        <w:pStyle w:val="2"/>
        <w:numPr>
          <w:ilvl w:val="1"/>
          <w:numId w:val="20"/>
        </w:numPr>
        <w:spacing w:before="0" w:after="0" w:line="300" w:lineRule="auto"/>
        <w:jc w:val="left"/>
      </w:pPr>
      <w:bookmarkStart w:id="29" w:name="_Toc258160769"/>
      <w:r>
        <w:t>灵活性</w:t>
      </w:r>
      <w:bookmarkEnd w:id="29"/>
    </w:p>
    <w:p w:rsidR="002B37C9" w:rsidRDefault="002B37C9" w:rsidP="002B37C9">
      <w:pPr>
        <w:pStyle w:val="Default"/>
        <w:ind w:left="420" w:firstLine="420"/>
        <w:rPr>
          <w:rFonts w:cs="Times New Roman"/>
          <w:color w:val="auto"/>
          <w:sz w:val="21"/>
          <w:szCs w:val="21"/>
        </w:rPr>
      </w:pPr>
      <w:r>
        <w:rPr>
          <w:rFonts w:cs="Times New Roman"/>
          <w:color w:val="auto"/>
          <w:sz w:val="21"/>
          <w:szCs w:val="21"/>
        </w:rPr>
        <w:t>系统必须是灵活的、能够适应一定需求变化的。</w:t>
      </w:r>
    </w:p>
    <w:p w:rsidR="002B37C9" w:rsidRDefault="002B37C9" w:rsidP="002B37C9">
      <w:pPr>
        <w:pStyle w:val="Default"/>
        <w:ind w:left="420" w:firstLine="420"/>
        <w:rPr>
          <w:rFonts w:cs="Times New Roman"/>
          <w:color w:val="auto"/>
          <w:sz w:val="21"/>
          <w:szCs w:val="21"/>
          <w:lang w:eastAsia="zh-CN"/>
        </w:rPr>
      </w:pPr>
      <w:r>
        <w:rPr>
          <w:rFonts w:cs="Times New Roman"/>
          <w:color w:val="auto"/>
          <w:sz w:val="21"/>
          <w:szCs w:val="21"/>
        </w:rPr>
        <w:t>可以考虑采用分层架构以及设计模式进行粒度、职责划分，以增强系统的灵活性。</w:t>
      </w:r>
    </w:p>
    <w:p w:rsidR="002B37C9" w:rsidRDefault="002B37C9" w:rsidP="002B37C9">
      <w:pPr>
        <w:pStyle w:val="Default"/>
        <w:ind w:left="420" w:firstLine="420"/>
        <w:rPr>
          <w:rFonts w:cs="Times New Roman"/>
          <w:color w:val="auto"/>
          <w:sz w:val="21"/>
          <w:szCs w:val="21"/>
          <w:lang w:eastAsia="zh-CN"/>
        </w:rPr>
      </w:pPr>
    </w:p>
    <w:p w:rsidR="002B37C9" w:rsidRPr="0052489C" w:rsidRDefault="002B37C9" w:rsidP="00326F99">
      <w:pPr>
        <w:pStyle w:val="2"/>
        <w:numPr>
          <w:ilvl w:val="1"/>
          <w:numId w:val="20"/>
        </w:numPr>
        <w:spacing w:before="0" w:after="0" w:line="300" w:lineRule="auto"/>
        <w:jc w:val="left"/>
      </w:pPr>
      <w:bookmarkStart w:id="30" w:name="_Toc258160770"/>
      <w:r w:rsidRPr="0052489C">
        <w:rPr>
          <w:rFonts w:hint="eastAsia"/>
        </w:rPr>
        <w:t>可扩展性和可重用性</w:t>
      </w:r>
      <w:bookmarkEnd w:id="30"/>
    </w:p>
    <w:p w:rsidR="002B37C9" w:rsidRPr="0052489C" w:rsidRDefault="002B37C9" w:rsidP="002B37C9">
      <w:pPr>
        <w:pStyle w:val="a7"/>
        <w:spacing w:after="120" w:line="240" w:lineRule="auto"/>
        <w:ind w:left="420" w:firstLine="420"/>
        <w:rPr>
          <w:color w:val="000000"/>
        </w:rPr>
      </w:pPr>
      <w:r w:rsidRPr="0052489C">
        <w:rPr>
          <w:rFonts w:hint="eastAsia"/>
          <w:color w:val="000000"/>
        </w:rPr>
        <w:t>采用</w:t>
      </w:r>
      <w:r w:rsidRPr="0052489C">
        <w:rPr>
          <w:rFonts w:hint="eastAsia"/>
          <w:color w:val="000000"/>
        </w:rPr>
        <w:t>N</w:t>
      </w:r>
      <w:r w:rsidRPr="0052489C">
        <w:rPr>
          <w:rFonts w:hint="eastAsia"/>
          <w:color w:val="000000"/>
        </w:rPr>
        <w:t>层架构开发，各层的组件划分合理，接口定义清晰，可以方便的进行扩充，修改，以及功能重用，这点非常重要，需要在设计文档中详细写明。</w:t>
      </w:r>
    </w:p>
    <w:p w:rsidR="002B37C9" w:rsidRDefault="002B37C9" w:rsidP="002B37C9"/>
    <w:p w:rsidR="002B37C9" w:rsidRDefault="002B37C9" w:rsidP="00326F99">
      <w:pPr>
        <w:pStyle w:val="2"/>
        <w:numPr>
          <w:ilvl w:val="1"/>
          <w:numId w:val="20"/>
        </w:numPr>
        <w:spacing w:before="0" w:after="0" w:line="300" w:lineRule="auto"/>
        <w:jc w:val="left"/>
      </w:pPr>
      <w:bookmarkStart w:id="31" w:name="_Toc258160771"/>
      <w:r>
        <w:t>设计约束</w:t>
      </w:r>
      <w:bookmarkEnd w:id="31"/>
    </w:p>
    <w:p w:rsidR="00751530" w:rsidRPr="00751530" w:rsidRDefault="002B37C9" w:rsidP="00751530">
      <w:pPr>
        <w:pStyle w:val="3"/>
        <w:numPr>
          <w:ilvl w:val="2"/>
          <w:numId w:val="20"/>
        </w:numPr>
        <w:rPr>
          <w:lang w:eastAsia="zh-CN"/>
        </w:rPr>
      </w:pPr>
      <w:bookmarkStart w:id="32" w:name="_Toc258160772"/>
      <w:r>
        <w:t>XML</w:t>
      </w:r>
      <w:r>
        <w:t>技术要求</w:t>
      </w:r>
      <w:bookmarkEnd w:id="32"/>
    </w:p>
    <w:p w:rsidR="002B37C9" w:rsidRDefault="00801CF1" w:rsidP="002B37C9">
      <w:pPr>
        <w:pStyle w:val="a7"/>
        <w:spacing w:after="120" w:line="240" w:lineRule="auto"/>
        <w:ind w:left="420" w:firstLine="420"/>
        <w:rPr>
          <w:color w:val="000000"/>
          <w:lang w:eastAsia="zh-CN"/>
        </w:rPr>
      </w:pPr>
      <w:r>
        <w:rPr>
          <w:rFonts w:hint="eastAsia"/>
          <w:color w:val="000000"/>
          <w:lang w:eastAsia="zh-CN"/>
        </w:rPr>
        <w:t>供货商管理</w:t>
      </w:r>
      <w:r w:rsidR="002B37C9">
        <w:rPr>
          <w:color w:val="000000"/>
        </w:rPr>
        <w:t>的功能中，</w:t>
      </w:r>
      <w:r>
        <w:rPr>
          <w:rFonts w:hint="eastAsia"/>
          <w:color w:val="000000"/>
          <w:lang w:eastAsia="zh-CN"/>
        </w:rPr>
        <w:t>供货商的</w:t>
      </w:r>
      <w:r w:rsidR="002B37C9">
        <w:rPr>
          <w:color w:val="000000"/>
        </w:rPr>
        <w:t>信息存放在关系型数据库中，</w:t>
      </w:r>
      <w:r>
        <w:rPr>
          <w:rFonts w:hint="eastAsia"/>
          <w:color w:val="000000"/>
          <w:lang w:eastAsia="zh-CN"/>
        </w:rPr>
        <w:t>而供货商的折扣信息存放在</w:t>
      </w:r>
      <w:r>
        <w:rPr>
          <w:rFonts w:hint="eastAsia"/>
          <w:color w:val="000000"/>
          <w:lang w:eastAsia="zh-CN"/>
        </w:rPr>
        <w:t>xml</w:t>
      </w:r>
      <w:r>
        <w:rPr>
          <w:rFonts w:hint="eastAsia"/>
          <w:color w:val="000000"/>
          <w:lang w:eastAsia="zh-CN"/>
        </w:rPr>
        <w:t>文件中，</w:t>
      </w:r>
      <w:r>
        <w:rPr>
          <w:color w:val="000000"/>
        </w:rPr>
        <w:t>然后</w:t>
      </w:r>
      <w:r>
        <w:rPr>
          <w:rFonts w:hint="eastAsia"/>
          <w:color w:val="000000"/>
          <w:lang w:eastAsia="zh-CN"/>
        </w:rPr>
        <w:t>再</w:t>
      </w:r>
      <w:r w:rsidR="002B37C9">
        <w:rPr>
          <w:color w:val="000000"/>
        </w:rPr>
        <w:t>通过</w:t>
      </w:r>
      <w:r w:rsidR="002B37C9">
        <w:rPr>
          <w:color w:val="000000"/>
        </w:rPr>
        <w:t>xslt</w:t>
      </w:r>
      <w:r w:rsidR="002B37C9">
        <w:rPr>
          <w:color w:val="000000"/>
        </w:rPr>
        <w:t>方式转化成页面进行呈现。（可以使用浏览器的</w:t>
      </w:r>
      <w:r w:rsidR="002B37C9">
        <w:rPr>
          <w:color w:val="000000"/>
        </w:rPr>
        <w:t>xslt</w:t>
      </w:r>
      <w:r w:rsidR="002B37C9">
        <w:rPr>
          <w:color w:val="000000"/>
        </w:rPr>
        <w:t>引擎，也可以使用软件包将其转化成</w:t>
      </w:r>
      <w:r w:rsidR="002B37C9">
        <w:rPr>
          <w:color w:val="000000"/>
        </w:rPr>
        <w:t>html</w:t>
      </w:r>
      <w:r w:rsidR="002B37C9">
        <w:rPr>
          <w:color w:val="000000"/>
        </w:rPr>
        <w:t>后再呈现）。但必须有一个方法，可以让用户在浏览器端访问到</w:t>
      </w:r>
      <w:r w:rsidR="002B37C9">
        <w:rPr>
          <w:color w:val="000000"/>
        </w:rPr>
        <w:t>xml</w:t>
      </w:r>
      <w:r w:rsidR="002B37C9">
        <w:rPr>
          <w:color w:val="000000"/>
        </w:rPr>
        <w:t>文件的内容（如果使用浏览器的</w:t>
      </w:r>
      <w:r w:rsidR="002B37C9">
        <w:rPr>
          <w:color w:val="000000"/>
        </w:rPr>
        <w:t>xslt</w:t>
      </w:r>
      <w:r w:rsidR="002B37C9">
        <w:rPr>
          <w:color w:val="000000"/>
        </w:rPr>
        <w:t>引擎，则只需有查看页面源文件即可）。</w:t>
      </w:r>
    </w:p>
    <w:p w:rsidR="00751530" w:rsidRPr="00751530" w:rsidRDefault="00751530" w:rsidP="00751530">
      <w:pPr>
        <w:pStyle w:val="a9"/>
        <w:keepNext/>
        <w:keepLines/>
        <w:numPr>
          <w:ilvl w:val="0"/>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0"/>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0"/>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0"/>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1"/>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1"/>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1"/>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1"/>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1"/>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1"/>
          <w:numId w:val="24"/>
        </w:numPr>
        <w:spacing w:before="60" w:after="60" w:line="240" w:lineRule="atLeast"/>
        <w:ind w:firstLineChars="0"/>
        <w:outlineLvl w:val="2"/>
        <w:rPr>
          <w:b/>
          <w:vanish/>
          <w:sz w:val="28"/>
          <w:szCs w:val="20"/>
        </w:rPr>
      </w:pPr>
    </w:p>
    <w:p w:rsidR="00751530" w:rsidRPr="00751530" w:rsidRDefault="00751530" w:rsidP="00751530">
      <w:pPr>
        <w:pStyle w:val="a9"/>
        <w:keepNext/>
        <w:keepLines/>
        <w:numPr>
          <w:ilvl w:val="2"/>
          <w:numId w:val="24"/>
        </w:numPr>
        <w:spacing w:before="60" w:after="60" w:line="240" w:lineRule="atLeast"/>
        <w:ind w:firstLineChars="0"/>
        <w:outlineLvl w:val="2"/>
        <w:rPr>
          <w:b/>
          <w:vanish/>
          <w:sz w:val="28"/>
          <w:szCs w:val="20"/>
        </w:rPr>
      </w:pPr>
    </w:p>
    <w:p w:rsidR="00751530" w:rsidRDefault="002F2F93" w:rsidP="00751530">
      <w:pPr>
        <w:pStyle w:val="3"/>
        <w:numPr>
          <w:ilvl w:val="2"/>
          <w:numId w:val="24"/>
        </w:numPr>
      </w:pPr>
      <w:bookmarkStart w:id="33" w:name="_Toc258160773"/>
      <w:r>
        <w:rPr>
          <w:rFonts w:hint="eastAsia"/>
          <w:lang w:eastAsia="zh-CN"/>
        </w:rPr>
        <w:t>Ajax</w:t>
      </w:r>
      <w:r w:rsidR="00751530">
        <w:t>技术要求</w:t>
      </w:r>
      <w:bookmarkEnd w:id="33"/>
    </w:p>
    <w:p w:rsidR="00751530" w:rsidRDefault="00AD1F17" w:rsidP="002F2F93">
      <w:pPr>
        <w:pStyle w:val="a7"/>
        <w:spacing w:after="120" w:line="240" w:lineRule="auto"/>
        <w:ind w:left="640"/>
        <w:rPr>
          <w:color w:val="000000"/>
          <w:lang w:eastAsia="zh-CN"/>
        </w:rPr>
      </w:pPr>
      <w:r>
        <w:rPr>
          <w:rFonts w:hint="eastAsia"/>
          <w:color w:val="000000"/>
          <w:lang w:eastAsia="zh-CN"/>
        </w:rPr>
        <w:t>供应商注册过程中需使用</w:t>
      </w:r>
      <w:r>
        <w:rPr>
          <w:rFonts w:hint="eastAsia"/>
          <w:color w:val="000000"/>
          <w:lang w:eastAsia="zh-CN"/>
        </w:rPr>
        <w:t>Ajax</w:t>
      </w:r>
      <w:r w:rsidR="005B71B6">
        <w:rPr>
          <w:rFonts w:hint="eastAsia"/>
          <w:color w:val="000000"/>
          <w:lang w:eastAsia="zh-CN"/>
        </w:rPr>
        <w:t>判断用户名是否存在等。</w:t>
      </w:r>
    </w:p>
    <w:p w:rsidR="002B37C9" w:rsidRDefault="002B37C9" w:rsidP="00751530">
      <w:pPr>
        <w:pStyle w:val="3"/>
        <w:numPr>
          <w:ilvl w:val="2"/>
          <w:numId w:val="24"/>
        </w:numPr>
      </w:pPr>
      <w:bookmarkStart w:id="34" w:name="_Toc258160774"/>
      <w:r>
        <w:t>EJB</w:t>
      </w:r>
      <w:r>
        <w:t>技术要求</w:t>
      </w:r>
      <w:bookmarkEnd w:id="34"/>
    </w:p>
    <w:p w:rsidR="002B37C9" w:rsidRDefault="002B37C9" w:rsidP="002B37C9">
      <w:pPr>
        <w:pStyle w:val="a7"/>
        <w:spacing w:after="120" w:line="240" w:lineRule="auto"/>
        <w:ind w:left="420" w:firstLine="420"/>
        <w:rPr>
          <w:color w:val="000000"/>
        </w:rPr>
      </w:pPr>
      <w:r>
        <w:rPr>
          <w:color w:val="000000"/>
        </w:rPr>
        <w:t>使用</w:t>
      </w:r>
      <w:r>
        <w:rPr>
          <w:color w:val="000000"/>
        </w:rPr>
        <w:t>EJB3.0</w:t>
      </w:r>
      <w:r>
        <w:rPr>
          <w:color w:val="000000"/>
        </w:rPr>
        <w:t>中的</w:t>
      </w:r>
      <w:r>
        <w:rPr>
          <w:color w:val="000000"/>
        </w:rPr>
        <w:t>Entity Bean</w:t>
      </w:r>
      <w:r>
        <w:rPr>
          <w:color w:val="000000"/>
        </w:rPr>
        <w:t>和</w:t>
      </w:r>
      <w:r>
        <w:rPr>
          <w:color w:val="000000"/>
        </w:rPr>
        <w:t>JPA</w:t>
      </w:r>
      <w:r>
        <w:rPr>
          <w:color w:val="000000"/>
        </w:rPr>
        <w:t>或者</w:t>
      </w:r>
      <w:r>
        <w:rPr>
          <w:color w:val="000000"/>
        </w:rPr>
        <w:t>Hibernate</w:t>
      </w:r>
      <w:r>
        <w:rPr>
          <w:color w:val="000000"/>
        </w:rPr>
        <w:t>进行对象</w:t>
      </w:r>
      <w:r>
        <w:rPr>
          <w:color w:val="000000"/>
        </w:rPr>
        <w:t>/</w:t>
      </w:r>
      <w:r>
        <w:rPr>
          <w:color w:val="000000"/>
        </w:rPr>
        <w:t>数据库记录映射。</w:t>
      </w:r>
    </w:p>
    <w:p w:rsidR="002B37C9" w:rsidRDefault="002B37C9" w:rsidP="00751530">
      <w:pPr>
        <w:pStyle w:val="3"/>
        <w:numPr>
          <w:ilvl w:val="2"/>
          <w:numId w:val="24"/>
        </w:numPr>
      </w:pPr>
      <w:bookmarkStart w:id="35" w:name="_Toc258070585"/>
      <w:bookmarkStart w:id="36" w:name="_Toc258160775"/>
      <w:r>
        <w:t>应用框架选择</w:t>
      </w:r>
      <w:bookmarkEnd w:id="35"/>
      <w:bookmarkEnd w:id="36"/>
    </w:p>
    <w:p w:rsidR="002B37C9" w:rsidRDefault="002B37C9" w:rsidP="002B37C9">
      <w:pPr>
        <w:pStyle w:val="a7"/>
        <w:spacing w:after="120" w:line="240" w:lineRule="auto"/>
        <w:ind w:left="420" w:firstLine="420"/>
        <w:jc w:val="both"/>
        <w:rPr>
          <w:szCs w:val="28"/>
        </w:rPr>
      </w:pPr>
      <w:r>
        <w:rPr>
          <w:szCs w:val="28"/>
        </w:rPr>
        <w:t>使用</w:t>
      </w:r>
      <w:r>
        <w:rPr>
          <w:szCs w:val="28"/>
        </w:rPr>
        <w:t>Struts</w:t>
      </w:r>
      <w:r>
        <w:rPr>
          <w:szCs w:val="28"/>
        </w:rPr>
        <w:t>、</w:t>
      </w:r>
      <w:r>
        <w:rPr>
          <w:szCs w:val="28"/>
        </w:rPr>
        <w:t>JSF</w:t>
      </w:r>
      <w:r>
        <w:rPr>
          <w:szCs w:val="28"/>
        </w:rPr>
        <w:t>或其他开源</w:t>
      </w:r>
      <w:r>
        <w:rPr>
          <w:szCs w:val="28"/>
        </w:rPr>
        <w:t>MVC</w:t>
      </w:r>
      <w:r>
        <w:rPr>
          <w:szCs w:val="28"/>
        </w:rPr>
        <w:t>框架进行系统编写。</w:t>
      </w:r>
    </w:p>
    <w:p w:rsidR="002B37C9" w:rsidRDefault="002B37C9" w:rsidP="00751530">
      <w:pPr>
        <w:pStyle w:val="3"/>
        <w:numPr>
          <w:ilvl w:val="2"/>
          <w:numId w:val="24"/>
        </w:numPr>
      </w:pPr>
      <w:bookmarkStart w:id="37" w:name="_Toc258160776"/>
      <w:r>
        <w:t>Web Services</w:t>
      </w:r>
      <w:r>
        <w:t>实现</w:t>
      </w:r>
      <w:bookmarkEnd w:id="37"/>
    </w:p>
    <w:p w:rsidR="002B37C9" w:rsidRDefault="002B37C9" w:rsidP="002B37C9">
      <w:pPr>
        <w:pStyle w:val="a7"/>
        <w:spacing w:after="120" w:line="240" w:lineRule="auto"/>
        <w:ind w:left="420" w:firstLine="420"/>
        <w:jc w:val="both"/>
        <w:rPr>
          <w:szCs w:val="28"/>
        </w:rPr>
      </w:pPr>
      <w:r>
        <w:rPr>
          <w:szCs w:val="28"/>
        </w:rPr>
        <w:t>对于</w:t>
      </w:r>
      <w:r w:rsidR="001D1298">
        <w:rPr>
          <w:rFonts w:hint="eastAsia"/>
          <w:szCs w:val="28"/>
          <w:lang w:eastAsia="zh-CN"/>
        </w:rPr>
        <w:t>同行（如当当网）书价查询</w:t>
      </w:r>
      <w:r>
        <w:rPr>
          <w:szCs w:val="28"/>
        </w:rPr>
        <w:t>可以通过</w:t>
      </w:r>
      <w:r>
        <w:rPr>
          <w:szCs w:val="28"/>
        </w:rPr>
        <w:t>Web Services</w:t>
      </w:r>
      <w:r>
        <w:rPr>
          <w:szCs w:val="28"/>
        </w:rPr>
        <w:t>进行访问的方法，具体浏览方式随意，但是必须是</w:t>
      </w:r>
      <w:r>
        <w:rPr>
          <w:szCs w:val="28"/>
        </w:rPr>
        <w:t>Web Services</w:t>
      </w:r>
      <w:r>
        <w:rPr>
          <w:szCs w:val="28"/>
        </w:rPr>
        <w:t>方式提供的内容。</w:t>
      </w:r>
    </w:p>
    <w:p w:rsidR="002B37C9" w:rsidRDefault="002B37C9" w:rsidP="00751530">
      <w:pPr>
        <w:pStyle w:val="3"/>
        <w:numPr>
          <w:ilvl w:val="2"/>
          <w:numId w:val="24"/>
        </w:numPr>
        <w:rPr>
          <w:lang w:eastAsia="zh-CN"/>
        </w:rPr>
      </w:pPr>
      <w:bookmarkStart w:id="38" w:name="_Toc258160777"/>
      <w:r>
        <w:t>所有邮件相关服务使用</w:t>
      </w:r>
      <w:r>
        <w:t>Java Mail</w:t>
      </w:r>
      <w:r>
        <w:t>实现。</w:t>
      </w:r>
      <w:bookmarkEnd w:id="38"/>
    </w:p>
    <w:p w:rsidR="002B37C9" w:rsidRDefault="002B37C9" w:rsidP="00751530">
      <w:pPr>
        <w:pStyle w:val="1"/>
        <w:numPr>
          <w:ilvl w:val="0"/>
          <w:numId w:val="24"/>
        </w:numPr>
      </w:pPr>
      <w:bookmarkStart w:id="39" w:name="_Toc258160778"/>
      <w:r>
        <w:lastRenderedPageBreak/>
        <w:t>接口</w:t>
      </w:r>
      <w:bookmarkEnd w:id="39"/>
    </w:p>
    <w:p w:rsidR="002B37C9" w:rsidRDefault="002B37C9" w:rsidP="00751530">
      <w:pPr>
        <w:pStyle w:val="2"/>
        <w:numPr>
          <w:ilvl w:val="1"/>
          <w:numId w:val="24"/>
        </w:numPr>
        <w:spacing w:before="0" w:after="0" w:line="300" w:lineRule="auto"/>
        <w:jc w:val="left"/>
      </w:pPr>
      <w:bookmarkStart w:id="40" w:name="_Toc258160779"/>
      <w:r>
        <w:t>用户界面</w:t>
      </w:r>
      <w:bookmarkEnd w:id="40"/>
    </w:p>
    <w:p w:rsidR="002B37C9" w:rsidRDefault="002B37C9" w:rsidP="002B37C9">
      <w:pPr>
        <w:pStyle w:val="Default"/>
        <w:ind w:left="420" w:firstLine="420"/>
        <w:rPr>
          <w:rFonts w:cs="Times New Roman"/>
          <w:color w:val="auto"/>
          <w:sz w:val="21"/>
          <w:szCs w:val="21"/>
        </w:rPr>
      </w:pPr>
      <w:r>
        <w:rPr>
          <w:rFonts w:cs="Times New Roman"/>
          <w:color w:val="auto"/>
          <w:sz w:val="21"/>
          <w:szCs w:val="21"/>
        </w:rPr>
        <w:t>自行设计主系统</w:t>
      </w:r>
      <w:r>
        <w:rPr>
          <w:rFonts w:cs="Times New Roman" w:hint="eastAsia"/>
          <w:color w:val="auto"/>
          <w:sz w:val="21"/>
          <w:szCs w:val="21"/>
          <w:lang w:eastAsia="zh-CN"/>
        </w:rPr>
        <w:t>的各个界面，要求界面设计简洁大方，配色得体</w:t>
      </w:r>
      <w:r>
        <w:rPr>
          <w:rFonts w:cs="Times New Roman"/>
          <w:color w:val="auto"/>
          <w:sz w:val="21"/>
          <w:szCs w:val="21"/>
        </w:rPr>
        <w:t>。</w:t>
      </w:r>
    </w:p>
    <w:p w:rsidR="002B37C9" w:rsidRDefault="002B37C9" w:rsidP="002B37C9"/>
    <w:p w:rsidR="002B37C9" w:rsidRDefault="002B37C9" w:rsidP="00751530">
      <w:pPr>
        <w:pStyle w:val="2"/>
        <w:numPr>
          <w:ilvl w:val="1"/>
          <w:numId w:val="24"/>
        </w:numPr>
        <w:spacing w:before="0" w:after="0" w:line="300" w:lineRule="auto"/>
        <w:jc w:val="left"/>
      </w:pPr>
      <w:bookmarkStart w:id="41" w:name="_Toc258160780"/>
      <w:r>
        <w:t>硬件接口</w:t>
      </w:r>
      <w:bookmarkEnd w:id="41"/>
    </w:p>
    <w:p w:rsidR="002B37C9" w:rsidRDefault="002B37C9" w:rsidP="002B37C9">
      <w:pPr>
        <w:pStyle w:val="Default"/>
        <w:ind w:left="420" w:firstLine="420"/>
        <w:rPr>
          <w:rFonts w:cs="Times New Roman"/>
          <w:color w:val="auto"/>
          <w:sz w:val="21"/>
          <w:szCs w:val="21"/>
          <w:lang w:eastAsia="zh-CN"/>
        </w:rPr>
      </w:pPr>
      <w:r>
        <w:rPr>
          <w:rFonts w:cs="Times New Roman"/>
          <w:color w:val="auto"/>
          <w:sz w:val="21"/>
          <w:szCs w:val="21"/>
        </w:rPr>
        <w:t>能够顺畅运行在</w:t>
      </w:r>
      <w:smartTag w:uri="urn:schemas-microsoft-com:office:smarttags" w:element="chmetcnv">
        <w:smartTagPr>
          <w:attr w:name="UnitName" w:val="m"/>
          <w:attr w:name="SourceValue" w:val="512"/>
          <w:attr w:name="HasSpace" w:val="False"/>
          <w:attr w:name="Negative" w:val="False"/>
          <w:attr w:name="NumberType" w:val="1"/>
          <w:attr w:name="TCSC" w:val="0"/>
        </w:smartTagPr>
        <w:r>
          <w:rPr>
            <w:rFonts w:cs="Times New Roman"/>
            <w:color w:val="auto"/>
            <w:sz w:val="21"/>
            <w:szCs w:val="21"/>
          </w:rPr>
          <w:t>512M</w:t>
        </w:r>
      </w:smartTag>
      <w:r>
        <w:rPr>
          <w:rFonts w:cs="Times New Roman"/>
          <w:color w:val="auto"/>
          <w:sz w:val="21"/>
          <w:szCs w:val="21"/>
        </w:rPr>
        <w:t>以上内存的</w:t>
      </w:r>
      <w:r>
        <w:rPr>
          <w:rFonts w:cs="Times New Roman"/>
          <w:color w:val="auto"/>
          <w:sz w:val="21"/>
          <w:szCs w:val="21"/>
        </w:rPr>
        <w:t>X86</w:t>
      </w:r>
      <w:r>
        <w:rPr>
          <w:rFonts w:cs="Times New Roman"/>
          <w:color w:val="auto"/>
          <w:sz w:val="21"/>
          <w:szCs w:val="21"/>
        </w:rPr>
        <w:t>个人计算机上。</w:t>
      </w:r>
    </w:p>
    <w:p w:rsidR="002B37C9" w:rsidRDefault="002B37C9" w:rsidP="002B37C9"/>
    <w:p w:rsidR="002B37C9" w:rsidRDefault="002B37C9" w:rsidP="00751530">
      <w:pPr>
        <w:pStyle w:val="2"/>
        <w:numPr>
          <w:ilvl w:val="1"/>
          <w:numId w:val="24"/>
        </w:numPr>
        <w:spacing w:before="0" w:after="0" w:line="300" w:lineRule="auto"/>
        <w:jc w:val="left"/>
      </w:pPr>
      <w:bookmarkStart w:id="42" w:name="_Toc258160781"/>
      <w:r>
        <w:t>软件接口</w:t>
      </w:r>
      <w:bookmarkEnd w:id="42"/>
    </w:p>
    <w:p w:rsidR="002B37C9" w:rsidRDefault="002B37C9" w:rsidP="002B37C9">
      <w:pPr>
        <w:numPr>
          <w:ilvl w:val="0"/>
          <w:numId w:val="3"/>
        </w:numPr>
      </w:pPr>
      <w:r>
        <w:t>数据库：</w:t>
      </w:r>
      <w:r>
        <w:t>MySQL</w:t>
      </w:r>
      <w:r w:rsidR="0033684D">
        <w:rPr>
          <w:rFonts w:hint="eastAsia"/>
          <w:lang w:eastAsia="zh-CN"/>
        </w:rPr>
        <w:t>、</w:t>
      </w:r>
      <w:r>
        <w:t>JavaDB</w:t>
      </w:r>
      <w:r w:rsidR="0033684D">
        <w:rPr>
          <w:rFonts w:hint="eastAsia"/>
          <w:lang w:eastAsia="zh-CN"/>
        </w:rPr>
        <w:t>、</w:t>
      </w:r>
      <w:r w:rsidR="0033684D">
        <w:rPr>
          <w:rFonts w:hint="eastAsia"/>
          <w:lang w:eastAsia="zh-CN"/>
        </w:rPr>
        <w:t>Oracle</w:t>
      </w:r>
      <w:r w:rsidR="00DB0535">
        <w:rPr>
          <w:rFonts w:hint="eastAsia"/>
          <w:lang w:eastAsia="zh-CN"/>
        </w:rPr>
        <w:t>、</w:t>
      </w:r>
      <w:r w:rsidR="00DB0535">
        <w:rPr>
          <w:rFonts w:hint="eastAsia"/>
          <w:lang w:eastAsia="zh-CN"/>
        </w:rPr>
        <w:t>SQL Server</w:t>
      </w:r>
      <w:r>
        <w:t>等</w:t>
      </w:r>
    </w:p>
    <w:p w:rsidR="002B37C9" w:rsidRDefault="002B37C9" w:rsidP="002B37C9">
      <w:pPr>
        <w:numPr>
          <w:ilvl w:val="0"/>
          <w:numId w:val="3"/>
        </w:numPr>
      </w:pPr>
      <w:r>
        <w:t>JavaEE</w:t>
      </w:r>
      <w:r>
        <w:t>应用服务器：</w:t>
      </w:r>
      <w:r>
        <w:t>Tomcat</w:t>
      </w:r>
      <w:r>
        <w:t>，</w:t>
      </w:r>
      <w:r>
        <w:t>JBOSS</w:t>
      </w:r>
      <w:r>
        <w:t>等</w:t>
      </w:r>
    </w:p>
    <w:p w:rsidR="002B37C9" w:rsidRDefault="002B37C9" w:rsidP="002B37C9">
      <w:pPr>
        <w:numPr>
          <w:ilvl w:val="0"/>
          <w:numId w:val="3"/>
        </w:numPr>
      </w:pPr>
      <w:r>
        <w:t>Web Services</w:t>
      </w:r>
      <w:r>
        <w:t>开发包：</w:t>
      </w:r>
      <w:r>
        <w:t>Axis</w:t>
      </w:r>
      <w:r>
        <w:t>，</w:t>
      </w:r>
      <w:r>
        <w:rPr>
          <w:rFonts w:hint="eastAsia"/>
          <w:lang w:eastAsia="zh-CN"/>
        </w:rPr>
        <w:t>J</w:t>
      </w:r>
      <w:r>
        <w:t>WSDP</w:t>
      </w:r>
      <w:r>
        <w:t>等</w:t>
      </w:r>
    </w:p>
    <w:p w:rsidR="002B37C9" w:rsidRDefault="002B37C9" w:rsidP="002B37C9">
      <w:pPr>
        <w:numPr>
          <w:ilvl w:val="0"/>
          <w:numId w:val="3"/>
        </w:numPr>
      </w:pPr>
      <w:r>
        <w:t>集成开发环境：</w:t>
      </w:r>
      <w:r>
        <w:t>Eclipse</w:t>
      </w:r>
      <w:r>
        <w:t>，</w:t>
      </w:r>
      <w:r>
        <w:t>NetBeans</w:t>
      </w:r>
      <w:r>
        <w:t>等</w:t>
      </w:r>
    </w:p>
    <w:p w:rsidR="002B37C9" w:rsidRDefault="002B37C9" w:rsidP="002B37C9">
      <w:pPr>
        <w:numPr>
          <w:ilvl w:val="0"/>
          <w:numId w:val="3"/>
        </w:numPr>
      </w:pPr>
      <w:r>
        <w:t>操作系统：</w:t>
      </w:r>
      <w:r>
        <w:t>Windows 2000</w:t>
      </w:r>
      <w:r w:rsidR="00DC4998">
        <w:rPr>
          <w:rFonts w:hint="eastAsia"/>
          <w:lang w:eastAsia="zh-CN"/>
        </w:rPr>
        <w:t>及以上等</w:t>
      </w:r>
    </w:p>
    <w:p w:rsidR="002B37C9" w:rsidRPr="00CD5E15" w:rsidRDefault="002B37C9" w:rsidP="002B37C9">
      <w:pPr>
        <w:numPr>
          <w:ilvl w:val="0"/>
          <w:numId w:val="3"/>
        </w:numPr>
      </w:pPr>
      <w:r>
        <w:t>浏览器：</w:t>
      </w:r>
      <w:r>
        <w:t>IE6.0</w:t>
      </w:r>
      <w:r>
        <w:t>或以上和</w:t>
      </w:r>
      <w:r>
        <w:t>FireFox 3.0</w:t>
      </w:r>
      <w:r>
        <w:t>或以上</w:t>
      </w:r>
      <w:r>
        <w:rPr>
          <w:rFonts w:hint="eastAsia"/>
          <w:szCs w:val="21"/>
          <w:lang w:eastAsia="zh-CN"/>
        </w:rPr>
        <w:t>(</w:t>
      </w:r>
      <w:r>
        <w:rPr>
          <w:rFonts w:hint="eastAsia"/>
          <w:szCs w:val="21"/>
          <w:lang w:eastAsia="zh-CN"/>
        </w:rPr>
        <w:t>不要求能够支持多浏览器，测试浏览器为</w:t>
      </w:r>
      <w:r>
        <w:rPr>
          <w:rFonts w:hint="eastAsia"/>
          <w:szCs w:val="21"/>
          <w:lang w:eastAsia="zh-CN"/>
        </w:rPr>
        <w:t>IE6-8</w:t>
      </w:r>
    </w:p>
    <w:p w:rsidR="002B37C9" w:rsidRDefault="002B37C9" w:rsidP="00751530">
      <w:pPr>
        <w:pStyle w:val="2"/>
        <w:numPr>
          <w:ilvl w:val="1"/>
          <w:numId w:val="24"/>
        </w:numPr>
        <w:spacing w:before="0" w:after="0" w:line="300" w:lineRule="auto"/>
        <w:jc w:val="left"/>
        <w:rPr>
          <w:lang w:eastAsia="zh-CN"/>
        </w:rPr>
      </w:pPr>
      <w:bookmarkStart w:id="43" w:name="_Toc258160782"/>
      <w:r>
        <w:rPr>
          <w:rFonts w:hint="eastAsia"/>
          <w:lang w:eastAsia="zh-CN"/>
        </w:rPr>
        <w:t>提示</w:t>
      </w:r>
      <w:bookmarkEnd w:id="43"/>
    </w:p>
    <w:p w:rsidR="002B37C9" w:rsidRDefault="002B37C9" w:rsidP="002B37C9">
      <w:pPr>
        <w:numPr>
          <w:ilvl w:val="0"/>
          <w:numId w:val="7"/>
        </w:numPr>
      </w:pPr>
      <w:r>
        <w:rPr>
          <w:rFonts w:hint="eastAsia"/>
          <w:lang w:eastAsia="zh-CN"/>
        </w:rPr>
        <w:t>上传功能推荐</w:t>
      </w:r>
      <w:r w:rsidRPr="0052489C">
        <w:rPr>
          <w:rFonts w:hint="eastAsia"/>
        </w:rPr>
        <w:t>JspSmartUpload</w:t>
      </w:r>
      <w:r>
        <w:rPr>
          <w:rFonts w:hint="eastAsia"/>
        </w:rPr>
        <w:t>组件</w:t>
      </w:r>
      <w:r>
        <w:rPr>
          <w:rFonts w:hint="eastAsia"/>
          <w:lang w:eastAsia="zh-CN"/>
        </w:rPr>
        <w:t>，或者</w:t>
      </w:r>
      <w:r>
        <w:rPr>
          <w:rFonts w:hint="eastAsia"/>
          <w:lang w:eastAsia="zh-CN"/>
        </w:rPr>
        <w:t>Apache</w:t>
      </w:r>
      <w:r>
        <w:rPr>
          <w:rFonts w:hint="eastAsia"/>
          <w:lang w:eastAsia="zh-CN"/>
        </w:rPr>
        <w:t>的</w:t>
      </w:r>
      <w:r>
        <w:rPr>
          <w:rFonts w:hint="eastAsia"/>
          <w:lang w:eastAsia="zh-CN"/>
        </w:rPr>
        <w:t>commons</w:t>
      </w:r>
    </w:p>
    <w:p w:rsidR="002B37C9" w:rsidRDefault="002B37C9" w:rsidP="002B37C9">
      <w:pPr>
        <w:numPr>
          <w:ilvl w:val="0"/>
          <w:numId w:val="7"/>
        </w:numPr>
      </w:pPr>
      <w:r w:rsidRPr="0052489C">
        <w:rPr>
          <w:rFonts w:hint="eastAsia"/>
        </w:rPr>
        <w:t>可以使用</w:t>
      </w:r>
      <w:r w:rsidRPr="0052489C">
        <w:rPr>
          <w:rFonts w:hint="eastAsia"/>
        </w:rPr>
        <w:t>Ajax</w:t>
      </w:r>
      <w:r>
        <w:rPr>
          <w:rFonts w:hint="eastAsia"/>
        </w:rPr>
        <w:t>框架</w:t>
      </w:r>
      <w:r>
        <w:rPr>
          <w:rFonts w:hint="eastAsia"/>
          <w:lang w:eastAsia="zh-CN"/>
        </w:rPr>
        <w:t>，但需要在文档中说明。</w:t>
      </w:r>
    </w:p>
    <w:p w:rsidR="002B37C9" w:rsidRPr="0052489C" w:rsidRDefault="002B37C9" w:rsidP="002B37C9">
      <w:pPr>
        <w:numPr>
          <w:ilvl w:val="0"/>
          <w:numId w:val="7"/>
        </w:numPr>
      </w:pPr>
      <w:r w:rsidRPr="0052489C">
        <w:rPr>
          <w:rFonts w:hint="eastAsia"/>
        </w:rPr>
        <w:t>如果提交相关的压力测试报告等，作为扩展功能加分。</w:t>
      </w:r>
    </w:p>
    <w:p w:rsidR="002B37C9" w:rsidRDefault="002B37C9" w:rsidP="002B37C9">
      <w:pPr>
        <w:numPr>
          <w:ilvl w:val="0"/>
          <w:numId w:val="7"/>
        </w:numPr>
      </w:pPr>
      <w:r>
        <w:rPr>
          <w:rFonts w:hint="eastAsia"/>
          <w:lang w:eastAsia="zh-CN"/>
        </w:rPr>
        <w:t>富文本编辑可以使用</w:t>
      </w:r>
      <w:r>
        <w:rPr>
          <w:rFonts w:hint="eastAsia"/>
          <w:lang w:eastAsia="zh-CN"/>
        </w:rPr>
        <w:t>FCKeditor</w:t>
      </w:r>
      <w:r>
        <w:rPr>
          <w:rFonts w:hint="eastAsia"/>
          <w:lang w:eastAsia="zh-CN"/>
        </w:rPr>
        <w:t>，效果如下</w:t>
      </w:r>
    </w:p>
    <w:p w:rsidR="002B37C9" w:rsidRPr="006D553B" w:rsidRDefault="002B37C9" w:rsidP="00645776">
      <w:pPr>
        <w:jc w:val="center"/>
      </w:pPr>
      <w:r>
        <w:rPr>
          <w:rFonts w:hint="eastAsia"/>
          <w:noProof/>
          <w:lang w:eastAsia="zh-CN"/>
        </w:rPr>
        <w:drawing>
          <wp:inline distT="0" distB="0" distL="0" distR="0">
            <wp:extent cx="3971946" cy="2772461"/>
            <wp:effectExtent l="19050" t="0" r="9504"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971715" cy="2772299"/>
                    </a:xfrm>
                    <a:prstGeom prst="rect">
                      <a:avLst/>
                    </a:prstGeom>
                    <a:noFill/>
                    <a:ln w="9525">
                      <a:noFill/>
                      <a:miter lim="800000"/>
                      <a:headEnd/>
                      <a:tailEnd/>
                    </a:ln>
                  </pic:spPr>
                </pic:pic>
              </a:graphicData>
            </a:graphic>
          </wp:inline>
        </w:drawing>
      </w:r>
    </w:p>
    <w:p w:rsidR="002B37C9" w:rsidRDefault="002B37C9" w:rsidP="00751530">
      <w:pPr>
        <w:pStyle w:val="1"/>
        <w:numPr>
          <w:ilvl w:val="0"/>
          <w:numId w:val="24"/>
        </w:numPr>
      </w:pPr>
      <w:bookmarkStart w:id="44" w:name="_Toc258160783"/>
      <w:r>
        <w:lastRenderedPageBreak/>
        <w:t>交付物</w:t>
      </w:r>
      <w:bookmarkEnd w:id="44"/>
    </w:p>
    <w:p w:rsidR="002B37C9" w:rsidRDefault="002B37C9" w:rsidP="00751530">
      <w:pPr>
        <w:pStyle w:val="2"/>
        <w:numPr>
          <w:ilvl w:val="1"/>
          <w:numId w:val="24"/>
        </w:numPr>
        <w:spacing w:before="0" w:after="0" w:line="300" w:lineRule="auto"/>
        <w:jc w:val="left"/>
      </w:pPr>
      <w:bookmarkStart w:id="45" w:name="_Toc258160784"/>
      <w:r>
        <w:t>PROJECT 1</w:t>
      </w:r>
      <w:bookmarkEnd w:id="45"/>
    </w:p>
    <w:p w:rsidR="002B37C9" w:rsidRDefault="002B37C9" w:rsidP="00751530">
      <w:pPr>
        <w:pStyle w:val="3"/>
        <w:numPr>
          <w:ilvl w:val="2"/>
          <w:numId w:val="24"/>
        </w:numPr>
        <w:rPr>
          <w:lang w:val="en-GB"/>
        </w:rPr>
      </w:pPr>
      <w:bookmarkStart w:id="46" w:name="_Toc258160785"/>
      <w:r>
        <w:rPr>
          <w:lang w:val="en-GB"/>
        </w:rPr>
        <w:t>系统功能实现</w:t>
      </w:r>
      <w:bookmarkEnd w:id="46"/>
    </w:p>
    <w:p w:rsidR="002B37C9" w:rsidRDefault="002B37C9" w:rsidP="002B37C9">
      <w:pPr>
        <w:ind w:left="420" w:firstLine="420"/>
        <w:rPr>
          <w:lang w:val="en-GB" w:eastAsia="zh-CN"/>
        </w:rPr>
      </w:pPr>
      <w:r>
        <w:rPr>
          <w:lang w:val="en-GB"/>
        </w:rPr>
        <w:t>完成以下功能</w:t>
      </w:r>
    </w:p>
    <w:p w:rsidR="002B37C9" w:rsidRDefault="00B27175" w:rsidP="002528D1">
      <w:pPr>
        <w:numPr>
          <w:ilvl w:val="0"/>
          <w:numId w:val="6"/>
        </w:numPr>
        <w:tabs>
          <w:tab w:val="clear" w:pos="720"/>
          <w:tab w:val="num" w:pos="993"/>
        </w:tabs>
        <w:ind w:left="993" w:hanging="153"/>
        <w:rPr>
          <w:lang w:val="en-GB"/>
        </w:rPr>
      </w:pPr>
      <w:r>
        <w:rPr>
          <w:rFonts w:hint="eastAsia"/>
          <w:lang w:val="en-GB" w:eastAsia="zh-CN"/>
        </w:rPr>
        <w:t>供货商注册、审批，</w:t>
      </w:r>
      <w:r w:rsidR="002B37C9">
        <w:rPr>
          <w:lang w:val="en-GB"/>
        </w:rPr>
        <w:t>注册成功后的欢迎</w:t>
      </w:r>
      <w:r w:rsidR="002B37C9">
        <w:rPr>
          <w:lang w:val="en-GB"/>
        </w:rPr>
        <w:t>email</w:t>
      </w:r>
    </w:p>
    <w:p w:rsidR="002B37C9" w:rsidRDefault="00B27175" w:rsidP="002528D1">
      <w:pPr>
        <w:numPr>
          <w:ilvl w:val="0"/>
          <w:numId w:val="6"/>
        </w:numPr>
        <w:ind w:left="993" w:hanging="153"/>
        <w:rPr>
          <w:lang w:val="en-GB"/>
        </w:rPr>
      </w:pPr>
      <w:r>
        <w:rPr>
          <w:rFonts w:hint="eastAsia"/>
          <w:lang w:val="en-GB" w:eastAsia="zh-CN"/>
        </w:rPr>
        <w:t>决策者用户账号添加删除等管理</w:t>
      </w:r>
    </w:p>
    <w:p w:rsidR="002B37C9" w:rsidRDefault="00B27175" w:rsidP="002528D1">
      <w:pPr>
        <w:numPr>
          <w:ilvl w:val="0"/>
          <w:numId w:val="6"/>
        </w:numPr>
        <w:ind w:left="993" w:hanging="153"/>
        <w:rPr>
          <w:lang w:val="en-GB"/>
        </w:rPr>
      </w:pPr>
      <w:r>
        <w:rPr>
          <w:rFonts w:hint="eastAsia"/>
          <w:lang w:val="en-GB" w:eastAsia="zh-CN"/>
        </w:rPr>
        <w:t>供货商录入可提供的图书信息</w:t>
      </w:r>
    </w:p>
    <w:p w:rsidR="002B37C9" w:rsidRDefault="00B27175" w:rsidP="002528D1">
      <w:pPr>
        <w:numPr>
          <w:ilvl w:val="0"/>
          <w:numId w:val="6"/>
        </w:numPr>
        <w:ind w:left="993" w:hanging="153"/>
        <w:rPr>
          <w:lang w:val="en-GB"/>
        </w:rPr>
      </w:pPr>
      <w:r>
        <w:rPr>
          <w:rFonts w:hint="eastAsia"/>
          <w:lang w:val="en-GB" w:eastAsia="zh-CN"/>
        </w:rPr>
        <w:t>供货商录入折扣信息、</w:t>
      </w:r>
      <w:r>
        <w:t>XSLT</w:t>
      </w:r>
      <w:r>
        <w:t>转化</w:t>
      </w:r>
      <w:r>
        <w:rPr>
          <w:rFonts w:hint="eastAsia"/>
          <w:lang w:eastAsia="zh-CN"/>
        </w:rPr>
        <w:t>折扣</w:t>
      </w:r>
      <w:r>
        <w:t>信息及呈现</w:t>
      </w:r>
    </w:p>
    <w:p w:rsidR="002B37C9" w:rsidRDefault="0097618C" w:rsidP="002528D1">
      <w:pPr>
        <w:numPr>
          <w:ilvl w:val="0"/>
          <w:numId w:val="6"/>
        </w:numPr>
        <w:ind w:left="993" w:hanging="153"/>
        <w:rPr>
          <w:lang w:val="en-GB"/>
        </w:rPr>
      </w:pPr>
      <w:r>
        <w:rPr>
          <w:rFonts w:hint="eastAsia"/>
          <w:lang w:val="en-GB" w:eastAsia="zh-CN"/>
        </w:rPr>
        <w:t>书籍</w:t>
      </w:r>
      <w:r w:rsidR="00D048F3">
        <w:rPr>
          <w:rFonts w:hint="eastAsia"/>
          <w:lang w:val="en-GB" w:eastAsia="zh-CN"/>
        </w:rPr>
        <w:t>录入、展示、检索</w:t>
      </w:r>
      <w:r w:rsidR="004A0E30">
        <w:rPr>
          <w:rFonts w:hint="eastAsia"/>
          <w:lang w:val="en-GB" w:eastAsia="zh-CN"/>
        </w:rPr>
        <w:t>管理等</w:t>
      </w:r>
    </w:p>
    <w:p w:rsidR="002B37C9" w:rsidRDefault="002B37C9" w:rsidP="00751530">
      <w:pPr>
        <w:pStyle w:val="3"/>
        <w:numPr>
          <w:ilvl w:val="2"/>
          <w:numId w:val="24"/>
        </w:numPr>
        <w:rPr>
          <w:lang w:val="en-GB"/>
        </w:rPr>
      </w:pPr>
      <w:bookmarkStart w:id="47" w:name="_Toc258160786"/>
      <w:r>
        <w:rPr>
          <w:lang w:val="en-GB"/>
        </w:rPr>
        <w:t>项目相关文档</w:t>
      </w:r>
      <w:bookmarkEnd w:id="47"/>
    </w:p>
    <w:p w:rsidR="002B37C9" w:rsidRDefault="002B37C9" w:rsidP="002B37C9">
      <w:pPr>
        <w:ind w:left="420" w:firstLine="420"/>
      </w:pPr>
      <w:r>
        <w:t>项目文档统一用</w:t>
      </w:r>
      <w:r>
        <w:t>doc</w:t>
      </w:r>
      <w:r>
        <w:t>格式或</w:t>
      </w:r>
      <w:r>
        <w:t>pdf</w:t>
      </w:r>
      <w:r>
        <w:t>格式提交。团队分工安排表和自我评分表附在项目设计文档最后，最终只提交一份文档。</w:t>
      </w:r>
    </w:p>
    <w:p w:rsidR="002B37C9" w:rsidRDefault="002B37C9" w:rsidP="002B37C9">
      <w:pPr>
        <w:ind w:left="420" w:firstLine="420"/>
      </w:pPr>
      <w:r>
        <w:t>项目设计文档：项目的用例提炼、架构概要设计、关键功能详细设计，</w:t>
      </w:r>
      <w:r>
        <w:t>Web Services</w:t>
      </w:r>
      <w:r>
        <w:t>用户基本信息查看部分的</w:t>
      </w:r>
      <w:r>
        <w:t>xml</w:t>
      </w:r>
      <w:r>
        <w:t>的</w:t>
      </w:r>
      <w:r>
        <w:t>Schema</w:t>
      </w:r>
      <w:r>
        <w:t>。</w:t>
      </w:r>
    </w:p>
    <w:p w:rsidR="002B37C9" w:rsidRDefault="002B37C9" w:rsidP="002B37C9">
      <w:pPr>
        <w:ind w:left="420" w:firstLine="420"/>
      </w:pPr>
      <w:r>
        <w:t>团队分工安排表：团队成员名单、各自参与的任务、对整个</w:t>
      </w:r>
      <w:r>
        <w:t>project</w:t>
      </w:r>
      <w:r>
        <w:t>的贡献百分比。</w:t>
      </w:r>
    </w:p>
    <w:p w:rsidR="002B37C9" w:rsidRDefault="002B37C9" w:rsidP="002B37C9">
      <w:pPr>
        <w:ind w:left="420" w:firstLine="420"/>
      </w:pPr>
      <w:r>
        <w:t>自我评分表：按照评分细则进行自我评估以及扩展功能点的说明。</w:t>
      </w:r>
    </w:p>
    <w:p w:rsidR="002B37C9" w:rsidRDefault="002B37C9" w:rsidP="002B37C9">
      <w:pPr>
        <w:rPr>
          <w:lang w:val="en-GB"/>
        </w:rPr>
      </w:pPr>
    </w:p>
    <w:p w:rsidR="002B37C9" w:rsidRDefault="002B37C9" w:rsidP="00751530">
      <w:pPr>
        <w:pStyle w:val="2"/>
        <w:numPr>
          <w:ilvl w:val="1"/>
          <w:numId w:val="24"/>
        </w:numPr>
        <w:spacing w:before="0" w:after="0" w:line="300" w:lineRule="auto"/>
        <w:jc w:val="left"/>
      </w:pPr>
      <w:bookmarkStart w:id="48" w:name="_Toc258160787"/>
      <w:r>
        <w:t>PROJECT 2</w:t>
      </w:r>
      <w:bookmarkEnd w:id="48"/>
    </w:p>
    <w:p w:rsidR="002B37C9" w:rsidRDefault="002B37C9" w:rsidP="00751530">
      <w:pPr>
        <w:pStyle w:val="3"/>
        <w:numPr>
          <w:ilvl w:val="2"/>
          <w:numId w:val="24"/>
        </w:numPr>
        <w:rPr>
          <w:lang w:val="en-GB"/>
        </w:rPr>
      </w:pPr>
      <w:bookmarkStart w:id="49" w:name="_Toc258160788"/>
      <w:r>
        <w:rPr>
          <w:lang w:val="en-GB"/>
        </w:rPr>
        <w:t>主系统</w:t>
      </w:r>
      <w:bookmarkEnd w:id="49"/>
    </w:p>
    <w:p w:rsidR="002B37C9" w:rsidRDefault="002B37C9" w:rsidP="002B37C9">
      <w:pPr>
        <w:ind w:left="420" w:firstLine="420"/>
        <w:rPr>
          <w:lang w:val="en-GB" w:eastAsia="zh-CN"/>
        </w:rPr>
      </w:pPr>
      <w:r>
        <w:rPr>
          <w:lang w:val="en-GB"/>
        </w:rPr>
        <w:t>主系统</w:t>
      </w:r>
      <w:r w:rsidRPr="00C40C2D">
        <w:rPr>
          <w:lang w:val="en-GB"/>
        </w:rPr>
        <w:t>源代码</w:t>
      </w:r>
      <w:r>
        <w:rPr>
          <w:lang w:val="en-GB"/>
        </w:rPr>
        <w:t>和可以直接部署的</w:t>
      </w:r>
      <w:r>
        <w:rPr>
          <w:lang w:val="en-GB"/>
        </w:rPr>
        <w:t>WAR/JAR/EAR</w:t>
      </w:r>
      <w:r>
        <w:rPr>
          <w:lang w:val="en-GB"/>
        </w:rPr>
        <w:t>包（包括用到的非</w:t>
      </w:r>
      <w:r>
        <w:rPr>
          <w:lang w:val="en-GB"/>
        </w:rPr>
        <w:t>JavaEE</w:t>
      </w:r>
      <w:r>
        <w:rPr>
          <w:lang w:val="en-GB"/>
        </w:rPr>
        <w:t>标准的各种扩展</w:t>
      </w:r>
      <w:r>
        <w:rPr>
          <w:lang w:val="en-GB"/>
        </w:rPr>
        <w:t>JAR</w:t>
      </w:r>
      <w:r>
        <w:rPr>
          <w:lang w:val="en-GB"/>
        </w:rPr>
        <w:t>包、数据库连接</w:t>
      </w:r>
      <w:r>
        <w:rPr>
          <w:lang w:val="en-GB"/>
        </w:rPr>
        <w:t>JAR</w:t>
      </w:r>
      <w:r>
        <w:rPr>
          <w:lang w:val="en-GB"/>
        </w:rPr>
        <w:t>包和开源工具</w:t>
      </w:r>
      <w:r>
        <w:rPr>
          <w:lang w:val="en-GB"/>
        </w:rPr>
        <w:t>JAR</w:t>
      </w:r>
      <w:r>
        <w:rPr>
          <w:lang w:val="en-GB"/>
        </w:rPr>
        <w:t>包等）。</w:t>
      </w:r>
    </w:p>
    <w:p w:rsidR="002B37C9" w:rsidRDefault="002B37C9" w:rsidP="002B37C9">
      <w:pPr>
        <w:ind w:left="420" w:firstLine="420"/>
        <w:rPr>
          <w:lang w:val="en-GB" w:eastAsia="zh-CN"/>
        </w:rPr>
      </w:pPr>
      <w:r>
        <w:rPr>
          <w:rFonts w:hint="eastAsia"/>
          <w:lang w:val="en-GB" w:eastAsia="zh-CN"/>
        </w:rPr>
        <w:t>至少完成一个扩展功能</w:t>
      </w:r>
    </w:p>
    <w:p w:rsidR="002B37C9" w:rsidRDefault="002B37C9" w:rsidP="00751530">
      <w:pPr>
        <w:pStyle w:val="3"/>
        <w:numPr>
          <w:ilvl w:val="2"/>
          <w:numId w:val="24"/>
        </w:numPr>
        <w:rPr>
          <w:lang w:val="en-GB"/>
        </w:rPr>
      </w:pPr>
      <w:bookmarkStart w:id="50" w:name="_Toc258160789"/>
      <w:r>
        <w:rPr>
          <w:lang w:val="en-GB"/>
        </w:rPr>
        <w:t>数据库</w:t>
      </w:r>
      <w:bookmarkEnd w:id="50"/>
    </w:p>
    <w:p w:rsidR="002B37C9" w:rsidRDefault="002B37C9" w:rsidP="002B37C9">
      <w:pPr>
        <w:ind w:left="420" w:firstLine="420"/>
        <w:rPr>
          <w:lang w:val="en-GB"/>
        </w:rPr>
      </w:pPr>
      <w:r>
        <w:rPr>
          <w:lang w:val="en-GB"/>
        </w:rPr>
        <w:t>需要提供两份数据库</w:t>
      </w:r>
      <w:r>
        <w:rPr>
          <w:lang w:val="en-GB"/>
        </w:rPr>
        <w:t>SQL</w:t>
      </w:r>
      <w:r>
        <w:rPr>
          <w:lang w:val="en-GB"/>
        </w:rPr>
        <w:t>脚本：</w:t>
      </w:r>
    </w:p>
    <w:p w:rsidR="002B37C9" w:rsidRDefault="002B37C9" w:rsidP="002B37C9">
      <w:pPr>
        <w:ind w:left="420" w:firstLine="420"/>
        <w:rPr>
          <w:lang w:val="en-GB"/>
        </w:rPr>
      </w:pPr>
      <w:r>
        <w:rPr>
          <w:lang w:val="en-GB"/>
        </w:rPr>
        <w:t>1</w:t>
      </w:r>
      <w:r>
        <w:rPr>
          <w:lang w:val="en-GB"/>
        </w:rPr>
        <w:t>、数据库的</w:t>
      </w:r>
      <w:r>
        <w:rPr>
          <w:lang w:val="en-GB"/>
        </w:rPr>
        <w:t>SQL</w:t>
      </w:r>
      <w:r>
        <w:rPr>
          <w:lang w:val="en-GB"/>
        </w:rPr>
        <w:t>清空、创建脚本；</w:t>
      </w:r>
    </w:p>
    <w:p w:rsidR="002B37C9" w:rsidRDefault="002B37C9" w:rsidP="002B37C9">
      <w:pPr>
        <w:ind w:left="420" w:firstLine="420"/>
        <w:rPr>
          <w:lang w:val="en-GB"/>
        </w:rPr>
      </w:pPr>
      <w:r>
        <w:rPr>
          <w:lang w:val="en-GB"/>
        </w:rPr>
        <w:t>2</w:t>
      </w:r>
      <w:r>
        <w:rPr>
          <w:lang w:val="en-GB"/>
        </w:rPr>
        <w:t>、数据库的初始或测试数据的</w:t>
      </w:r>
      <w:r>
        <w:rPr>
          <w:lang w:val="en-GB"/>
        </w:rPr>
        <w:t>SQL</w:t>
      </w:r>
      <w:r>
        <w:rPr>
          <w:lang w:val="en-GB"/>
        </w:rPr>
        <w:t>插入脚本，要求在这些数据插入后，系统的所有功能都至少有</w:t>
      </w:r>
      <w:r>
        <w:rPr>
          <w:lang w:val="en-GB"/>
        </w:rPr>
        <w:t>2</w:t>
      </w:r>
      <w:r>
        <w:rPr>
          <w:lang w:val="en-GB"/>
        </w:rPr>
        <w:t>条或以上数据。</w:t>
      </w:r>
    </w:p>
    <w:p w:rsidR="002B37C9" w:rsidRDefault="002B37C9" w:rsidP="00751530">
      <w:pPr>
        <w:pStyle w:val="3"/>
        <w:numPr>
          <w:ilvl w:val="2"/>
          <w:numId w:val="24"/>
        </w:numPr>
        <w:rPr>
          <w:lang w:val="en-GB"/>
        </w:rPr>
      </w:pPr>
      <w:bookmarkStart w:id="51" w:name="_Toc258160790"/>
      <w:r>
        <w:rPr>
          <w:lang w:val="en-GB"/>
        </w:rPr>
        <w:t>Java Doc</w:t>
      </w:r>
      <w:bookmarkEnd w:id="51"/>
    </w:p>
    <w:p w:rsidR="002B37C9" w:rsidRDefault="002B37C9" w:rsidP="002B37C9">
      <w:pPr>
        <w:ind w:left="420" w:firstLine="420"/>
        <w:rPr>
          <w:lang w:val="en-GB"/>
        </w:rPr>
      </w:pPr>
      <w:r>
        <w:rPr>
          <w:lang w:val="en-GB"/>
        </w:rPr>
        <w:t>主系统</w:t>
      </w:r>
      <w:r>
        <w:rPr>
          <w:lang w:val="en-GB"/>
        </w:rPr>
        <w:t>“</w:t>
      </w:r>
      <w:r>
        <w:rPr>
          <w:lang w:val="en-GB"/>
        </w:rPr>
        <w:t>视图层</w:t>
      </w:r>
      <w:r>
        <w:rPr>
          <w:lang w:val="en-GB"/>
        </w:rPr>
        <w:t>”</w:t>
      </w:r>
      <w:r>
        <w:rPr>
          <w:lang w:val="en-GB"/>
        </w:rPr>
        <w:t>以下各层次的源代码对应的</w:t>
      </w:r>
      <w:r>
        <w:rPr>
          <w:lang w:val="en-GB"/>
        </w:rPr>
        <w:t>Java Doc</w:t>
      </w:r>
      <w:r>
        <w:rPr>
          <w:lang w:val="en-GB"/>
        </w:rPr>
        <w:t>，使用</w:t>
      </w:r>
      <w:r>
        <w:rPr>
          <w:lang w:val="en-GB"/>
        </w:rPr>
        <w:t>Java</w:t>
      </w:r>
      <w:r>
        <w:rPr>
          <w:lang w:val="en-GB"/>
        </w:rPr>
        <w:t>标准</w:t>
      </w:r>
      <w:r>
        <w:rPr>
          <w:lang w:val="en-GB"/>
        </w:rPr>
        <w:t>Doc</w:t>
      </w:r>
      <w:r>
        <w:rPr>
          <w:lang w:val="en-GB"/>
        </w:rPr>
        <w:t>工具生成，注释的粒度和风格需符和</w:t>
      </w:r>
      <w:r>
        <w:rPr>
          <w:lang w:val="en-GB"/>
        </w:rPr>
        <w:t>SUN</w:t>
      </w:r>
      <w:r>
        <w:rPr>
          <w:lang w:val="en-GB"/>
        </w:rPr>
        <w:t>的</w:t>
      </w:r>
      <w:r>
        <w:rPr>
          <w:lang w:val="en-GB"/>
        </w:rPr>
        <w:t>Java Doc</w:t>
      </w:r>
      <w:r>
        <w:rPr>
          <w:lang w:val="en-GB"/>
        </w:rPr>
        <w:t>注释风格。</w:t>
      </w:r>
    </w:p>
    <w:p w:rsidR="002B37C9" w:rsidRDefault="002B37C9" w:rsidP="00751530">
      <w:pPr>
        <w:pStyle w:val="3"/>
        <w:numPr>
          <w:ilvl w:val="2"/>
          <w:numId w:val="24"/>
        </w:numPr>
        <w:rPr>
          <w:lang w:val="en-GB"/>
        </w:rPr>
      </w:pPr>
      <w:bookmarkStart w:id="52" w:name="_Toc258160791"/>
      <w:r>
        <w:rPr>
          <w:lang w:val="en-GB"/>
        </w:rPr>
        <w:t>项目相关文档</w:t>
      </w:r>
      <w:bookmarkEnd w:id="52"/>
    </w:p>
    <w:p w:rsidR="002B37C9" w:rsidRDefault="002B37C9" w:rsidP="002B37C9">
      <w:pPr>
        <w:ind w:left="420" w:firstLine="420"/>
      </w:pPr>
      <w:r>
        <w:t>项目文档统一用</w:t>
      </w:r>
      <w:r>
        <w:t>doc</w:t>
      </w:r>
      <w:r>
        <w:t>格式提交。团队分工安排表和自我评分表附在项目设计文档</w:t>
      </w:r>
      <w:r>
        <w:lastRenderedPageBreak/>
        <w:t>最后，最终只提交一份文档。</w:t>
      </w:r>
    </w:p>
    <w:p w:rsidR="002B37C9" w:rsidRDefault="002B37C9" w:rsidP="002B37C9">
      <w:pPr>
        <w:ind w:left="420" w:firstLine="420"/>
        <w:rPr>
          <w:lang w:eastAsia="zh-CN"/>
        </w:rPr>
      </w:pPr>
      <w:r>
        <w:t>项目设计文档：项目的用例提炼、架构概要设计、数据库设计、关键功能详细设计。</w:t>
      </w:r>
      <w:r>
        <w:rPr>
          <w:rFonts w:hint="eastAsia"/>
          <w:lang w:eastAsia="zh-CN"/>
        </w:rPr>
        <w:t>使用手册。</w:t>
      </w:r>
    </w:p>
    <w:p w:rsidR="002B37C9" w:rsidRDefault="002B37C9" w:rsidP="002B37C9">
      <w:pPr>
        <w:ind w:left="420" w:firstLine="420"/>
      </w:pPr>
      <w:r>
        <w:t>团队分工安排表：团队成员名单、各自参与的任务、对整个</w:t>
      </w:r>
      <w:r>
        <w:t>Project</w:t>
      </w:r>
      <w:r>
        <w:t>的贡献百分比。</w:t>
      </w:r>
    </w:p>
    <w:p w:rsidR="002B37C9" w:rsidRDefault="002B37C9" w:rsidP="002B37C9">
      <w:pPr>
        <w:ind w:left="420" w:firstLine="420"/>
      </w:pPr>
      <w:r>
        <w:t>自我评分表：按照评分细则进行自我评估以及扩展功能点的说明。</w:t>
      </w:r>
    </w:p>
    <w:p w:rsidR="002B37C9" w:rsidRDefault="002B37C9" w:rsidP="002B37C9"/>
    <w:p w:rsidR="002B37C9" w:rsidRDefault="002B37C9" w:rsidP="002B37C9">
      <w:pPr>
        <w:ind w:left="420" w:firstLine="420"/>
      </w:pPr>
      <w:r>
        <w:t>可交付物需要有一份清单以及运行、配置的说明，成员名单以及组长的联系方式以便有问题是能够及时联系。</w:t>
      </w:r>
    </w:p>
    <w:p w:rsidR="002B37C9" w:rsidRDefault="002B37C9" w:rsidP="002B37C9"/>
    <w:p w:rsidR="002B37C9" w:rsidRDefault="002B37C9" w:rsidP="00751530">
      <w:pPr>
        <w:pStyle w:val="1"/>
        <w:numPr>
          <w:ilvl w:val="0"/>
          <w:numId w:val="24"/>
        </w:numPr>
      </w:pPr>
      <w:bookmarkStart w:id="53" w:name="_Toc258160792"/>
      <w:r>
        <w:lastRenderedPageBreak/>
        <w:t>评分细则</w:t>
      </w:r>
      <w:bookmarkEnd w:id="53"/>
    </w:p>
    <w:p w:rsidR="002B37C9" w:rsidRDefault="002B37C9" w:rsidP="00751530">
      <w:pPr>
        <w:pStyle w:val="2"/>
        <w:numPr>
          <w:ilvl w:val="1"/>
          <w:numId w:val="24"/>
        </w:numPr>
        <w:spacing w:before="0" w:after="0" w:line="300" w:lineRule="auto"/>
        <w:jc w:val="left"/>
      </w:pPr>
      <w:bookmarkStart w:id="54" w:name="_Toc258160793"/>
      <w:r>
        <w:t>Project1</w:t>
      </w:r>
      <w:bookmarkEnd w:id="54"/>
    </w:p>
    <w:p w:rsidR="002B37C9" w:rsidRDefault="002B37C9" w:rsidP="002B37C9">
      <w:pPr>
        <w:pStyle w:val="Default"/>
        <w:ind w:left="420" w:firstLine="420"/>
        <w:rPr>
          <w:rFonts w:cs="Times New Roman"/>
          <w:color w:val="auto"/>
          <w:sz w:val="21"/>
          <w:szCs w:val="21"/>
        </w:rPr>
      </w:pPr>
      <w:bookmarkStart w:id="55" w:name="OLE_LINK1"/>
      <w:r>
        <w:rPr>
          <w:rFonts w:cs="Times New Roman"/>
          <w:color w:val="auto"/>
          <w:sz w:val="21"/>
          <w:szCs w:val="21"/>
        </w:rPr>
        <w:t>Project1</w:t>
      </w:r>
      <w:r>
        <w:rPr>
          <w:rFonts w:cs="Times New Roman"/>
          <w:color w:val="auto"/>
          <w:sz w:val="21"/>
          <w:szCs w:val="21"/>
        </w:rPr>
        <w:t>占</w:t>
      </w:r>
      <w:r>
        <w:rPr>
          <w:rFonts w:cs="Times New Roman"/>
          <w:color w:val="auto"/>
          <w:sz w:val="21"/>
          <w:szCs w:val="21"/>
        </w:rPr>
        <w:t>Project</w:t>
      </w:r>
      <w:r>
        <w:rPr>
          <w:rFonts w:cs="Times New Roman"/>
          <w:color w:val="auto"/>
          <w:sz w:val="21"/>
          <w:szCs w:val="21"/>
        </w:rPr>
        <w:t>总分的</w:t>
      </w:r>
      <w:r>
        <w:rPr>
          <w:rFonts w:cs="Times New Roman"/>
          <w:color w:val="auto"/>
          <w:sz w:val="21"/>
          <w:szCs w:val="21"/>
        </w:rPr>
        <w:t>40%</w:t>
      </w:r>
      <w:r>
        <w:rPr>
          <w:rFonts w:cs="Times New Roman"/>
          <w:color w:val="auto"/>
          <w:sz w:val="21"/>
          <w:szCs w:val="21"/>
        </w:rPr>
        <w:t>。假设</w:t>
      </w:r>
      <w:r>
        <w:rPr>
          <w:rFonts w:cs="Times New Roman"/>
          <w:color w:val="auto"/>
          <w:sz w:val="21"/>
          <w:szCs w:val="21"/>
        </w:rPr>
        <w:t>Project1</w:t>
      </w:r>
      <w:r>
        <w:rPr>
          <w:rFonts w:cs="Times New Roman"/>
          <w:color w:val="auto"/>
          <w:sz w:val="21"/>
          <w:szCs w:val="21"/>
        </w:rPr>
        <w:t>的满分为</w:t>
      </w:r>
      <w:r>
        <w:rPr>
          <w:rFonts w:cs="Times New Roman"/>
          <w:color w:val="auto"/>
          <w:sz w:val="21"/>
          <w:szCs w:val="21"/>
        </w:rPr>
        <w:t>40</w:t>
      </w:r>
      <w:r>
        <w:rPr>
          <w:rFonts w:cs="Times New Roman"/>
          <w:color w:val="auto"/>
          <w:sz w:val="21"/>
          <w:szCs w:val="21"/>
        </w:rPr>
        <w:t>分，对于各个功能点实现情况的评分细则如下：</w:t>
      </w:r>
    </w:p>
    <w:tbl>
      <w:tblPr>
        <w:tblW w:w="0" w:type="auto"/>
        <w:jc w:val="right"/>
        <w:tblLayout w:type="fixed"/>
        <w:tblLook w:val="0000"/>
      </w:tblPr>
      <w:tblGrid>
        <w:gridCol w:w="1171"/>
        <w:gridCol w:w="6210"/>
        <w:gridCol w:w="700"/>
      </w:tblGrid>
      <w:tr w:rsidR="002B37C9" w:rsidTr="00DC4889">
        <w:trPr>
          <w:trHeight w:val="470"/>
          <w:jc w:val="right"/>
        </w:trPr>
        <w:tc>
          <w:tcPr>
            <w:tcW w:w="1171" w:type="dxa"/>
            <w:tcBorders>
              <w:top w:val="single" w:sz="4" w:space="0" w:color="000000"/>
              <w:left w:val="single" w:sz="4" w:space="0" w:color="000000"/>
              <w:bottom w:val="single" w:sz="4" w:space="0" w:color="000000"/>
            </w:tcBorders>
            <w:shd w:val="clear" w:color="auto" w:fill="B3B3B3"/>
            <w:vAlign w:val="center"/>
          </w:tcPr>
          <w:p w:rsidR="002B37C9" w:rsidRDefault="002B37C9" w:rsidP="00DC4889">
            <w:pPr>
              <w:snapToGrid w:val="0"/>
              <w:jc w:val="center"/>
            </w:pPr>
            <w:r>
              <w:t>编号</w:t>
            </w:r>
          </w:p>
        </w:tc>
        <w:tc>
          <w:tcPr>
            <w:tcW w:w="6210" w:type="dxa"/>
            <w:tcBorders>
              <w:top w:val="single" w:sz="4" w:space="0" w:color="000000"/>
              <w:left w:val="single" w:sz="4" w:space="0" w:color="000000"/>
              <w:bottom w:val="single" w:sz="4" w:space="0" w:color="000000"/>
            </w:tcBorders>
            <w:shd w:val="clear" w:color="auto" w:fill="B3B3B3"/>
            <w:vAlign w:val="center"/>
          </w:tcPr>
          <w:p w:rsidR="002B37C9" w:rsidRDefault="002B37C9" w:rsidP="00DC4889">
            <w:pPr>
              <w:snapToGrid w:val="0"/>
              <w:jc w:val="center"/>
            </w:pPr>
            <w:r>
              <w:t>功能点描述</w:t>
            </w:r>
          </w:p>
        </w:tc>
        <w:tc>
          <w:tcPr>
            <w:tcW w:w="70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2B37C9" w:rsidRDefault="002B37C9" w:rsidP="00DC4889">
            <w:pPr>
              <w:snapToGrid w:val="0"/>
              <w:jc w:val="center"/>
            </w:pPr>
            <w:r>
              <w:t>分值</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2B37C9" w:rsidP="00DC4889">
            <w:pPr>
              <w:snapToGrid w:val="0"/>
              <w:jc w:val="center"/>
            </w:pPr>
            <w:r>
              <w:t>1</w:t>
            </w:r>
          </w:p>
        </w:tc>
        <w:tc>
          <w:tcPr>
            <w:tcW w:w="6210" w:type="dxa"/>
            <w:tcBorders>
              <w:top w:val="single" w:sz="4" w:space="0" w:color="000000"/>
              <w:left w:val="single" w:sz="4" w:space="0" w:color="000000"/>
              <w:bottom w:val="single" w:sz="4" w:space="0" w:color="000000"/>
            </w:tcBorders>
          </w:tcPr>
          <w:p w:rsidR="002B37C9" w:rsidRDefault="002B37C9" w:rsidP="00DC4889">
            <w:pPr>
              <w:snapToGrid w:val="0"/>
            </w:pPr>
            <w:r>
              <w:t>用户注册、审批</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B37C9" w:rsidP="00DC4889">
            <w:pPr>
              <w:snapToGrid w:val="0"/>
              <w:jc w:val="center"/>
            </w:pPr>
            <w:r>
              <w:t>5</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2B37C9" w:rsidP="00DC4889">
            <w:pPr>
              <w:snapToGrid w:val="0"/>
              <w:jc w:val="center"/>
            </w:pPr>
            <w:r>
              <w:t>2</w:t>
            </w:r>
          </w:p>
        </w:tc>
        <w:tc>
          <w:tcPr>
            <w:tcW w:w="6210" w:type="dxa"/>
            <w:tcBorders>
              <w:top w:val="single" w:sz="4" w:space="0" w:color="000000"/>
              <w:left w:val="single" w:sz="4" w:space="0" w:color="000000"/>
              <w:bottom w:val="single" w:sz="4" w:space="0" w:color="000000"/>
            </w:tcBorders>
          </w:tcPr>
          <w:p w:rsidR="002B37C9" w:rsidRDefault="002B37C9" w:rsidP="00DC4889">
            <w:pPr>
              <w:snapToGrid w:val="0"/>
              <w:rPr>
                <w:lang w:eastAsia="zh-CN"/>
              </w:rPr>
            </w:pPr>
            <w:r>
              <w:t>用户搜索</w:t>
            </w:r>
            <w:r w:rsidR="004A1170">
              <w:rPr>
                <w:rFonts w:hint="eastAsia"/>
                <w:lang w:eastAsia="zh-CN"/>
              </w:rPr>
              <w:t>、管理</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4A1170" w:rsidP="00DC4889">
            <w:pPr>
              <w:snapToGrid w:val="0"/>
              <w:jc w:val="center"/>
              <w:rPr>
                <w:lang w:eastAsia="zh-CN"/>
              </w:rPr>
            </w:pPr>
            <w:r>
              <w:rPr>
                <w:rFonts w:hint="eastAsia"/>
                <w:lang w:eastAsia="zh-CN"/>
              </w:rPr>
              <w:t>3</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2B37C9" w:rsidP="00DC4889">
            <w:pPr>
              <w:snapToGrid w:val="0"/>
              <w:jc w:val="center"/>
            </w:pPr>
            <w:r>
              <w:t>3</w:t>
            </w:r>
          </w:p>
        </w:tc>
        <w:tc>
          <w:tcPr>
            <w:tcW w:w="6210" w:type="dxa"/>
            <w:tcBorders>
              <w:top w:val="single" w:sz="4" w:space="0" w:color="000000"/>
              <w:left w:val="single" w:sz="4" w:space="0" w:color="000000"/>
              <w:bottom w:val="single" w:sz="4" w:space="0" w:color="000000"/>
            </w:tcBorders>
          </w:tcPr>
          <w:p w:rsidR="002B37C9" w:rsidRDefault="004A1170" w:rsidP="004A1170">
            <w:pPr>
              <w:snapToGrid w:val="0"/>
            </w:pPr>
            <w:r>
              <w:t>用户权限、验证</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4A1170" w:rsidP="00DC4889">
            <w:pPr>
              <w:snapToGrid w:val="0"/>
              <w:jc w:val="center"/>
              <w:rPr>
                <w:lang w:eastAsia="zh-CN"/>
              </w:rPr>
            </w:pPr>
            <w:r>
              <w:rPr>
                <w:rFonts w:hint="eastAsia"/>
                <w:lang w:eastAsia="zh-CN"/>
              </w:rPr>
              <w:t>3</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2B37C9" w:rsidP="00DC4889">
            <w:pPr>
              <w:snapToGrid w:val="0"/>
              <w:jc w:val="center"/>
            </w:pPr>
            <w:r>
              <w:t>4</w:t>
            </w:r>
          </w:p>
        </w:tc>
        <w:tc>
          <w:tcPr>
            <w:tcW w:w="6210" w:type="dxa"/>
            <w:tcBorders>
              <w:top w:val="single" w:sz="4" w:space="0" w:color="000000"/>
              <w:left w:val="single" w:sz="4" w:space="0" w:color="000000"/>
              <w:bottom w:val="single" w:sz="4" w:space="0" w:color="000000"/>
            </w:tcBorders>
          </w:tcPr>
          <w:p w:rsidR="002B37C9" w:rsidRDefault="004A1170" w:rsidP="005043D5">
            <w:pPr>
              <w:snapToGrid w:val="0"/>
            </w:pPr>
            <w:r>
              <w:rPr>
                <w:rFonts w:hint="eastAsia"/>
                <w:lang w:eastAsia="zh-CN"/>
              </w:rPr>
              <w:t>供应商添加修改</w:t>
            </w:r>
            <w:r w:rsidR="005043D5">
              <w:rPr>
                <w:rFonts w:hint="eastAsia"/>
                <w:lang w:eastAsia="zh-CN"/>
              </w:rPr>
              <w:t>可供货信息</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4A1170" w:rsidP="00DC4889">
            <w:pPr>
              <w:snapToGrid w:val="0"/>
              <w:jc w:val="center"/>
              <w:rPr>
                <w:lang w:eastAsia="zh-CN"/>
              </w:rPr>
            </w:pPr>
            <w:r>
              <w:rPr>
                <w:rFonts w:hint="eastAsia"/>
                <w:lang w:eastAsia="zh-CN"/>
              </w:rPr>
              <w:t>8</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2B37C9" w:rsidP="00DC4889">
            <w:pPr>
              <w:snapToGrid w:val="0"/>
              <w:jc w:val="center"/>
            </w:pPr>
            <w:r>
              <w:t>5</w:t>
            </w:r>
          </w:p>
        </w:tc>
        <w:tc>
          <w:tcPr>
            <w:tcW w:w="6210" w:type="dxa"/>
            <w:tcBorders>
              <w:top w:val="single" w:sz="4" w:space="0" w:color="000000"/>
              <w:left w:val="single" w:sz="4" w:space="0" w:color="000000"/>
              <w:bottom w:val="single" w:sz="4" w:space="0" w:color="000000"/>
            </w:tcBorders>
          </w:tcPr>
          <w:p w:rsidR="002B37C9" w:rsidRDefault="002B6F60" w:rsidP="002B6F60">
            <w:pPr>
              <w:snapToGrid w:val="0"/>
              <w:rPr>
                <w:lang w:eastAsia="zh-CN"/>
              </w:rPr>
            </w:pPr>
            <w:r>
              <w:rPr>
                <w:rFonts w:hint="eastAsia"/>
                <w:lang w:eastAsia="zh-CN"/>
              </w:rPr>
              <w:t>添加修改打折信息，</w:t>
            </w:r>
            <w:r w:rsidR="004A1170">
              <w:t>XSLT</w:t>
            </w:r>
            <w:r>
              <w:rPr>
                <w:rFonts w:hint="eastAsia"/>
                <w:lang w:eastAsia="zh-CN"/>
              </w:rPr>
              <w:t>呈现</w:t>
            </w:r>
            <w:r w:rsidR="004A1170">
              <w:rPr>
                <w:rFonts w:hint="eastAsia"/>
                <w:lang w:eastAsia="zh-CN"/>
              </w:rPr>
              <w:t>折扣</w:t>
            </w:r>
            <w:r w:rsidR="004A1170">
              <w:t>信息</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B37C9" w:rsidP="00DC4889">
            <w:pPr>
              <w:snapToGrid w:val="0"/>
              <w:jc w:val="center"/>
            </w:pPr>
            <w:r>
              <w:t>7</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2B37C9" w:rsidP="00DC4889">
            <w:pPr>
              <w:snapToGrid w:val="0"/>
              <w:jc w:val="center"/>
            </w:pPr>
            <w:r>
              <w:t>6</w:t>
            </w:r>
          </w:p>
        </w:tc>
        <w:tc>
          <w:tcPr>
            <w:tcW w:w="6210" w:type="dxa"/>
            <w:tcBorders>
              <w:top w:val="single" w:sz="4" w:space="0" w:color="000000"/>
              <w:left w:val="single" w:sz="4" w:space="0" w:color="000000"/>
              <w:bottom w:val="single" w:sz="4" w:space="0" w:color="000000"/>
            </w:tcBorders>
          </w:tcPr>
          <w:p w:rsidR="002B37C9" w:rsidRDefault="002B37C9" w:rsidP="00DC4889">
            <w:pPr>
              <w:snapToGrid w:val="0"/>
              <w:rPr>
                <w:lang w:eastAsia="zh-CN"/>
              </w:rPr>
            </w:pPr>
            <w:r>
              <w:rPr>
                <w:rFonts w:hint="eastAsia"/>
                <w:lang w:eastAsia="zh-CN"/>
              </w:rPr>
              <w:t>书籍的检索功能</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B37C9" w:rsidP="00DC4889">
            <w:pPr>
              <w:snapToGrid w:val="0"/>
              <w:jc w:val="center"/>
            </w:pPr>
            <w:r>
              <w:t>4</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2B37C9" w:rsidP="00DC4889">
            <w:pPr>
              <w:snapToGrid w:val="0"/>
              <w:jc w:val="center"/>
            </w:pPr>
            <w:r>
              <w:t>7</w:t>
            </w:r>
          </w:p>
        </w:tc>
        <w:tc>
          <w:tcPr>
            <w:tcW w:w="6210" w:type="dxa"/>
            <w:tcBorders>
              <w:top w:val="single" w:sz="4" w:space="0" w:color="000000"/>
              <w:left w:val="single" w:sz="4" w:space="0" w:color="000000"/>
              <w:bottom w:val="single" w:sz="4" w:space="0" w:color="000000"/>
            </w:tcBorders>
          </w:tcPr>
          <w:p w:rsidR="002B37C9" w:rsidRDefault="002B37C9" w:rsidP="00DC4889">
            <w:pPr>
              <w:snapToGrid w:val="0"/>
            </w:pPr>
            <w:r>
              <w:t>相关文档</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B37C9" w:rsidP="00DC4889">
            <w:pPr>
              <w:snapToGrid w:val="0"/>
              <w:jc w:val="center"/>
            </w:pPr>
            <w:r>
              <w:t>10</w:t>
            </w:r>
          </w:p>
        </w:tc>
      </w:tr>
    </w:tbl>
    <w:p w:rsidR="002B37C9" w:rsidRDefault="002B37C9" w:rsidP="002B37C9">
      <w:pPr>
        <w:ind w:left="420"/>
      </w:pPr>
      <w:r>
        <w:t>注：</w:t>
      </w:r>
    </w:p>
    <w:p w:rsidR="002B37C9" w:rsidRDefault="002B37C9" w:rsidP="002B37C9">
      <w:pPr>
        <w:numPr>
          <w:ilvl w:val="0"/>
          <w:numId w:val="5"/>
        </w:numPr>
      </w:pPr>
      <w:r>
        <w:t>延期扣分规定：每延</w:t>
      </w:r>
      <w:r>
        <w:t>1</w:t>
      </w:r>
      <w:r>
        <w:t>天（不足</w:t>
      </w:r>
      <w:r>
        <w:t>1</w:t>
      </w:r>
      <w:r>
        <w:t>天算为</w:t>
      </w:r>
      <w:r>
        <w:t>1</w:t>
      </w:r>
      <w:r>
        <w:t>天）扣</w:t>
      </w:r>
      <w:r>
        <w:t>2</w:t>
      </w:r>
      <w:r>
        <w:t>分，延期超过</w:t>
      </w:r>
      <w:r>
        <w:t>5</w:t>
      </w:r>
      <w:r>
        <w:t>天即不再接受递交。特殊情况除外。</w:t>
      </w:r>
    </w:p>
    <w:p w:rsidR="002B37C9" w:rsidRDefault="002B37C9" w:rsidP="002B37C9">
      <w:pPr>
        <w:numPr>
          <w:ilvl w:val="0"/>
          <w:numId w:val="5"/>
        </w:numPr>
      </w:pPr>
      <w:r>
        <w:t>对于有创新性的功能点扩展或改进，请在文档中说明，可酌情加分。</w:t>
      </w:r>
    </w:p>
    <w:bookmarkEnd w:id="55"/>
    <w:p w:rsidR="002B37C9" w:rsidRDefault="002B37C9" w:rsidP="002B37C9"/>
    <w:p w:rsidR="002B37C9" w:rsidRDefault="002B37C9" w:rsidP="00751530">
      <w:pPr>
        <w:pStyle w:val="2"/>
        <w:numPr>
          <w:ilvl w:val="1"/>
          <w:numId w:val="24"/>
        </w:numPr>
        <w:spacing w:before="0" w:after="0" w:line="300" w:lineRule="auto"/>
        <w:jc w:val="left"/>
      </w:pPr>
      <w:bookmarkStart w:id="56" w:name="_Toc258160794"/>
      <w:r>
        <w:t>Project2</w:t>
      </w:r>
      <w:bookmarkEnd w:id="56"/>
    </w:p>
    <w:p w:rsidR="002B37C9" w:rsidRDefault="002B37C9" w:rsidP="002B37C9">
      <w:pPr>
        <w:pStyle w:val="Default"/>
        <w:ind w:left="420" w:firstLine="420"/>
        <w:rPr>
          <w:rFonts w:cs="Times New Roman"/>
          <w:color w:val="auto"/>
          <w:sz w:val="21"/>
          <w:szCs w:val="21"/>
        </w:rPr>
      </w:pPr>
      <w:r>
        <w:rPr>
          <w:rFonts w:cs="Times New Roman"/>
          <w:color w:val="auto"/>
          <w:sz w:val="21"/>
          <w:szCs w:val="21"/>
        </w:rPr>
        <w:t>Project2</w:t>
      </w:r>
      <w:r>
        <w:rPr>
          <w:rFonts w:cs="Times New Roman"/>
          <w:color w:val="auto"/>
          <w:sz w:val="21"/>
          <w:szCs w:val="21"/>
        </w:rPr>
        <w:t>占</w:t>
      </w:r>
      <w:r>
        <w:rPr>
          <w:rFonts w:cs="Times New Roman"/>
          <w:color w:val="auto"/>
          <w:sz w:val="21"/>
          <w:szCs w:val="21"/>
        </w:rPr>
        <w:t>Project</w:t>
      </w:r>
      <w:r>
        <w:rPr>
          <w:rFonts w:cs="Times New Roman"/>
          <w:color w:val="auto"/>
          <w:sz w:val="21"/>
          <w:szCs w:val="21"/>
        </w:rPr>
        <w:t>总分的</w:t>
      </w:r>
      <w:r>
        <w:rPr>
          <w:rFonts w:cs="Times New Roman"/>
          <w:color w:val="auto"/>
          <w:sz w:val="21"/>
          <w:szCs w:val="21"/>
        </w:rPr>
        <w:t>60%</w:t>
      </w:r>
      <w:r>
        <w:rPr>
          <w:rFonts w:cs="Times New Roman"/>
          <w:color w:val="auto"/>
          <w:sz w:val="21"/>
          <w:szCs w:val="21"/>
        </w:rPr>
        <w:t>。假设</w:t>
      </w:r>
      <w:r>
        <w:rPr>
          <w:rFonts w:cs="Times New Roman"/>
          <w:color w:val="auto"/>
          <w:sz w:val="21"/>
          <w:szCs w:val="21"/>
        </w:rPr>
        <w:t>Project2</w:t>
      </w:r>
      <w:r>
        <w:rPr>
          <w:rFonts w:cs="Times New Roman"/>
          <w:color w:val="auto"/>
          <w:sz w:val="21"/>
          <w:szCs w:val="21"/>
        </w:rPr>
        <w:t>的满分为</w:t>
      </w:r>
      <w:r>
        <w:rPr>
          <w:rFonts w:cs="Times New Roman"/>
          <w:color w:val="auto"/>
          <w:sz w:val="21"/>
          <w:szCs w:val="21"/>
        </w:rPr>
        <w:t>60</w:t>
      </w:r>
      <w:r>
        <w:rPr>
          <w:rFonts w:cs="Times New Roman"/>
          <w:color w:val="auto"/>
          <w:sz w:val="21"/>
          <w:szCs w:val="21"/>
        </w:rPr>
        <w:t>分，对于各个功能点实现情况的评分细则如下：</w:t>
      </w:r>
    </w:p>
    <w:tbl>
      <w:tblPr>
        <w:tblW w:w="0" w:type="auto"/>
        <w:jc w:val="right"/>
        <w:tblLayout w:type="fixed"/>
        <w:tblLook w:val="0000"/>
      </w:tblPr>
      <w:tblGrid>
        <w:gridCol w:w="1171"/>
        <w:gridCol w:w="6210"/>
        <w:gridCol w:w="700"/>
      </w:tblGrid>
      <w:tr w:rsidR="002B37C9" w:rsidTr="00DC4889">
        <w:trPr>
          <w:trHeight w:val="470"/>
          <w:jc w:val="right"/>
        </w:trPr>
        <w:tc>
          <w:tcPr>
            <w:tcW w:w="1171" w:type="dxa"/>
            <w:tcBorders>
              <w:top w:val="single" w:sz="4" w:space="0" w:color="000000"/>
              <w:left w:val="single" w:sz="4" w:space="0" w:color="000000"/>
              <w:bottom w:val="single" w:sz="4" w:space="0" w:color="000000"/>
            </w:tcBorders>
            <w:shd w:val="clear" w:color="auto" w:fill="B3B3B3"/>
            <w:vAlign w:val="center"/>
          </w:tcPr>
          <w:p w:rsidR="002B37C9" w:rsidRDefault="002B37C9" w:rsidP="00DC4889">
            <w:pPr>
              <w:snapToGrid w:val="0"/>
              <w:jc w:val="center"/>
            </w:pPr>
            <w:r>
              <w:t>编号</w:t>
            </w:r>
          </w:p>
        </w:tc>
        <w:tc>
          <w:tcPr>
            <w:tcW w:w="6210" w:type="dxa"/>
            <w:tcBorders>
              <w:top w:val="single" w:sz="4" w:space="0" w:color="000000"/>
              <w:left w:val="single" w:sz="4" w:space="0" w:color="000000"/>
              <w:bottom w:val="single" w:sz="4" w:space="0" w:color="000000"/>
            </w:tcBorders>
            <w:shd w:val="clear" w:color="auto" w:fill="B3B3B3"/>
            <w:vAlign w:val="center"/>
          </w:tcPr>
          <w:p w:rsidR="002B37C9" w:rsidRDefault="002B37C9" w:rsidP="00DC4889">
            <w:pPr>
              <w:snapToGrid w:val="0"/>
              <w:jc w:val="center"/>
            </w:pPr>
            <w:r>
              <w:t>功能点描述</w:t>
            </w:r>
          </w:p>
        </w:tc>
        <w:tc>
          <w:tcPr>
            <w:tcW w:w="70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2B37C9" w:rsidRDefault="002B37C9" w:rsidP="00DC4889">
            <w:pPr>
              <w:snapToGrid w:val="0"/>
              <w:jc w:val="center"/>
            </w:pPr>
            <w:r>
              <w:t>分值</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4A1170" w:rsidP="00DC4889">
            <w:pPr>
              <w:snapToGrid w:val="0"/>
              <w:jc w:val="center"/>
              <w:rPr>
                <w:lang w:eastAsia="zh-CN"/>
              </w:rPr>
            </w:pPr>
            <w:bookmarkStart w:id="57" w:name="OLE_LINK2"/>
            <w:bookmarkStart w:id="58" w:name="OLE_LINK3"/>
            <w:bookmarkStart w:id="59" w:name="_Hlk132470750"/>
            <w:bookmarkEnd w:id="57"/>
            <w:bookmarkEnd w:id="58"/>
            <w:bookmarkEnd w:id="59"/>
            <w:r>
              <w:rPr>
                <w:rFonts w:hint="eastAsia"/>
                <w:lang w:eastAsia="zh-CN"/>
              </w:rPr>
              <w:t>1</w:t>
            </w:r>
          </w:p>
        </w:tc>
        <w:tc>
          <w:tcPr>
            <w:tcW w:w="6210" w:type="dxa"/>
            <w:tcBorders>
              <w:top w:val="single" w:sz="4" w:space="0" w:color="000000"/>
              <w:left w:val="single" w:sz="4" w:space="0" w:color="000000"/>
              <w:bottom w:val="single" w:sz="4" w:space="0" w:color="000000"/>
            </w:tcBorders>
          </w:tcPr>
          <w:p w:rsidR="002B37C9" w:rsidRDefault="002B37C9" w:rsidP="00DC4889">
            <w:pPr>
              <w:snapToGrid w:val="0"/>
              <w:rPr>
                <w:lang w:eastAsia="zh-CN"/>
              </w:rPr>
            </w:pPr>
            <w:r>
              <w:rPr>
                <w:rFonts w:hint="eastAsia"/>
                <w:lang w:eastAsia="zh-CN"/>
              </w:rPr>
              <w:t>根据不同需求优先级，提供最符合决策者的要求的购买书籍的方式</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B37C9" w:rsidP="00DC4889">
            <w:pPr>
              <w:snapToGrid w:val="0"/>
              <w:jc w:val="center"/>
            </w:pPr>
            <w:r>
              <w:t>8</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4A1170" w:rsidP="00DC4889">
            <w:pPr>
              <w:snapToGrid w:val="0"/>
              <w:jc w:val="center"/>
              <w:rPr>
                <w:lang w:eastAsia="zh-CN"/>
              </w:rPr>
            </w:pPr>
            <w:r>
              <w:rPr>
                <w:rFonts w:hint="eastAsia"/>
                <w:lang w:eastAsia="zh-CN"/>
              </w:rPr>
              <w:t>2</w:t>
            </w:r>
          </w:p>
        </w:tc>
        <w:tc>
          <w:tcPr>
            <w:tcW w:w="6210" w:type="dxa"/>
            <w:tcBorders>
              <w:top w:val="single" w:sz="4" w:space="0" w:color="000000"/>
              <w:left w:val="single" w:sz="4" w:space="0" w:color="000000"/>
              <w:bottom w:val="single" w:sz="4" w:space="0" w:color="000000"/>
            </w:tcBorders>
          </w:tcPr>
          <w:p w:rsidR="002B37C9" w:rsidRDefault="004A1170" w:rsidP="00DC4889">
            <w:pPr>
              <w:snapToGrid w:val="0"/>
              <w:rPr>
                <w:lang w:eastAsia="zh-CN"/>
              </w:rPr>
            </w:pPr>
            <w:r>
              <w:rPr>
                <w:rFonts w:hint="eastAsia"/>
                <w:lang w:eastAsia="zh-CN"/>
              </w:rPr>
              <w:t>同行对手数据模拟或调用设置</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A4D54" w:rsidP="00DC4889">
            <w:pPr>
              <w:snapToGrid w:val="0"/>
              <w:jc w:val="center"/>
              <w:rPr>
                <w:lang w:eastAsia="zh-CN"/>
              </w:rPr>
            </w:pPr>
            <w:r>
              <w:rPr>
                <w:rFonts w:hint="eastAsia"/>
                <w:lang w:eastAsia="zh-CN"/>
              </w:rPr>
              <w:t>4</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4A1170" w:rsidP="00DC4889">
            <w:pPr>
              <w:snapToGrid w:val="0"/>
              <w:jc w:val="center"/>
              <w:rPr>
                <w:lang w:eastAsia="zh-CN"/>
              </w:rPr>
            </w:pPr>
            <w:r>
              <w:rPr>
                <w:rFonts w:hint="eastAsia"/>
                <w:lang w:eastAsia="zh-CN"/>
              </w:rPr>
              <w:t>3</w:t>
            </w:r>
          </w:p>
        </w:tc>
        <w:tc>
          <w:tcPr>
            <w:tcW w:w="6210" w:type="dxa"/>
            <w:tcBorders>
              <w:top w:val="single" w:sz="4" w:space="0" w:color="000000"/>
              <w:left w:val="single" w:sz="4" w:space="0" w:color="000000"/>
              <w:bottom w:val="single" w:sz="4" w:space="0" w:color="000000"/>
            </w:tcBorders>
          </w:tcPr>
          <w:p w:rsidR="002B37C9" w:rsidRDefault="004A1170" w:rsidP="00DC4889">
            <w:pPr>
              <w:snapToGrid w:val="0"/>
              <w:rPr>
                <w:lang w:eastAsia="zh-CN"/>
              </w:rPr>
            </w:pPr>
            <w:r>
              <w:rPr>
                <w:rFonts w:hint="eastAsia"/>
                <w:lang w:eastAsia="zh-CN"/>
              </w:rPr>
              <w:t>书籍定价决策</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496DB8" w:rsidP="00DC4889">
            <w:pPr>
              <w:snapToGrid w:val="0"/>
              <w:jc w:val="center"/>
              <w:rPr>
                <w:lang w:eastAsia="zh-CN"/>
              </w:rPr>
            </w:pPr>
            <w:r>
              <w:rPr>
                <w:rFonts w:hint="eastAsia"/>
                <w:lang w:eastAsia="zh-CN"/>
              </w:rPr>
              <w:t>8</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4A1170" w:rsidP="00DC4889">
            <w:pPr>
              <w:snapToGrid w:val="0"/>
              <w:jc w:val="center"/>
              <w:rPr>
                <w:lang w:eastAsia="zh-CN"/>
              </w:rPr>
            </w:pPr>
            <w:r>
              <w:rPr>
                <w:rFonts w:hint="eastAsia"/>
                <w:lang w:eastAsia="zh-CN"/>
              </w:rPr>
              <w:t>4</w:t>
            </w:r>
          </w:p>
        </w:tc>
        <w:tc>
          <w:tcPr>
            <w:tcW w:w="6210" w:type="dxa"/>
            <w:tcBorders>
              <w:top w:val="single" w:sz="4" w:space="0" w:color="000000"/>
              <w:left w:val="single" w:sz="4" w:space="0" w:color="000000"/>
              <w:bottom w:val="single" w:sz="4" w:space="0" w:color="000000"/>
            </w:tcBorders>
          </w:tcPr>
          <w:p w:rsidR="002B37C9" w:rsidRDefault="004A1170" w:rsidP="004A1170">
            <w:pPr>
              <w:snapToGrid w:val="0"/>
              <w:rPr>
                <w:lang w:eastAsia="zh-CN"/>
              </w:rPr>
            </w:pPr>
            <w:r>
              <w:rPr>
                <w:rFonts w:hint="eastAsia"/>
                <w:lang w:eastAsia="zh-CN"/>
              </w:rPr>
              <w:t>反向决策</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496DB8" w:rsidP="00DC4889">
            <w:pPr>
              <w:snapToGrid w:val="0"/>
              <w:jc w:val="center"/>
              <w:rPr>
                <w:lang w:eastAsia="zh-CN"/>
              </w:rPr>
            </w:pPr>
            <w:r>
              <w:rPr>
                <w:rFonts w:hint="eastAsia"/>
                <w:lang w:eastAsia="zh-CN"/>
              </w:rPr>
              <w:t>8</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4A1170" w:rsidP="00DC4889">
            <w:pPr>
              <w:snapToGrid w:val="0"/>
              <w:jc w:val="center"/>
              <w:rPr>
                <w:lang w:eastAsia="zh-CN"/>
              </w:rPr>
            </w:pPr>
            <w:r>
              <w:rPr>
                <w:rFonts w:hint="eastAsia"/>
                <w:lang w:eastAsia="zh-CN"/>
              </w:rPr>
              <w:t>5</w:t>
            </w:r>
          </w:p>
        </w:tc>
        <w:tc>
          <w:tcPr>
            <w:tcW w:w="6210" w:type="dxa"/>
            <w:tcBorders>
              <w:top w:val="single" w:sz="4" w:space="0" w:color="000000"/>
              <w:left w:val="single" w:sz="4" w:space="0" w:color="000000"/>
              <w:bottom w:val="single" w:sz="4" w:space="0" w:color="000000"/>
            </w:tcBorders>
          </w:tcPr>
          <w:p w:rsidR="002B37C9" w:rsidRDefault="004A1170" w:rsidP="004A1170">
            <w:pPr>
              <w:snapToGrid w:val="0"/>
            </w:pPr>
            <w:r>
              <w:rPr>
                <w:rFonts w:hint="eastAsia"/>
                <w:lang w:eastAsia="zh-CN"/>
              </w:rPr>
              <w:t>扩展功能</w:t>
            </w:r>
            <w:r>
              <w:rPr>
                <w:rFonts w:hint="eastAsia"/>
                <w:lang w:eastAsia="zh-CN"/>
              </w:rPr>
              <w:t>3</w:t>
            </w:r>
            <w:r>
              <w:rPr>
                <w:rFonts w:hint="eastAsia"/>
                <w:lang w:eastAsia="zh-CN"/>
              </w:rPr>
              <w:t>选</w:t>
            </w:r>
            <w:r>
              <w:rPr>
                <w:rFonts w:hint="eastAsia"/>
                <w:lang w:eastAsia="zh-CN"/>
              </w:rPr>
              <w:t>1</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4A1170" w:rsidP="00DC4889">
            <w:pPr>
              <w:snapToGrid w:val="0"/>
              <w:jc w:val="center"/>
              <w:rPr>
                <w:lang w:eastAsia="zh-CN"/>
              </w:rPr>
            </w:pPr>
            <w:r>
              <w:rPr>
                <w:rFonts w:hint="eastAsia"/>
                <w:lang w:eastAsia="zh-CN"/>
              </w:rPr>
              <w:t>10</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4A1170" w:rsidP="00DC4889">
            <w:pPr>
              <w:snapToGrid w:val="0"/>
              <w:jc w:val="center"/>
              <w:rPr>
                <w:lang w:eastAsia="zh-CN"/>
              </w:rPr>
            </w:pPr>
            <w:r>
              <w:rPr>
                <w:rFonts w:hint="eastAsia"/>
                <w:lang w:eastAsia="zh-CN"/>
              </w:rPr>
              <w:t>6</w:t>
            </w:r>
          </w:p>
        </w:tc>
        <w:tc>
          <w:tcPr>
            <w:tcW w:w="6210" w:type="dxa"/>
            <w:tcBorders>
              <w:top w:val="single" w:sz="4" w:space="0" w:color="000000"/>
              <w:left w:val="single" w:sz="4" w:space="0" w:color="000000"/>
              <w:bottom w:val="single" w:sz="4" w:space="0" w:color="000000"/>
            </w:tcBorders>
          </w:tcPr>
          <w:p w:rsidR="002B37C9" w:rsidRDefault="002B37C9" w:rsidP="00DC4889">
            <w:pPr>
              <w:snapToGrid w:val="0"/>
              <w:rPr>
                <w:szCs w:val="21"/>
              </w:rPr>
            </w:pPr>
            <w:r>
              <w:rPr>
                <w:szCs w:val="21"/>
              </w:rPr>
              <w:t>分层架构、设计模式应用、职责划分、系统的灵活性</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B37C9" w:rsidP="00DC4889">
            <w:pPr>
              <w:snapToGrid w:val="0"/>
              <w:jc w:val="center"/>
            </w:pPr>
            <w:r>
              <w:t>5</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4A1170" w:rsidP="00DC4889">
            <w:pPr>
              <w:snapToGrid w:val="0"/>
              <w:jc w:val="center"/>
              <w:rPr>
                <w:lang w:eastAsia="zh-CN"/>
              </w:rPr>
            </w:pPr>
            <w:r>
              <w:rPr>
                <w:rFonts w:hint="eastAsia"/>
                <w:lang w:eastAsia="zh-CN"/>
              </w:rPr>
              <w:t>7</w:t>
            </w:r>
          </w:p>
        </w:tc>
        <w:tc>
          <w:tcPr>
            <w:tcW w:w="6210" w:type="dxa"/>
            <w:tcBorders>
              <w:top w:val="single" w:sz="4" w:space="0" w:color="000000"/>
              <w:left w:val="single" w:sz="4" w:space="0" w:color="000000"/>
              <w:bottom w:val="single" w:sz="4" w:space="0" w:color="000000"/>
            </w:tcBorders>
          </w:tcPr>
          <w:p w:rsidR="002B37C9" w:rsidRDefault="002B37C9" w:rsidP="00DC4889">
            <w:pPr>
              <w:snapToGrid w:val="0"/>
              <w:rPr>
                <w:szCs w:val="21"/>
              </w:rPr>
            </w:pPr>
            <w:r>
              <w:rPr>
                <w:szCs w:val="21"/>
              </w:rPr>
              <w:t>页面大方美观</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B37C9" w:rsidP="00DC4889">
            <w:pPr>
              <w:snapToGrid w:val="0"/>
              <w:jc w:val="center"/>
            </w:pPr>
            <w:r>
              <w:t>2</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4A1170" w:rsidP="00DC4889">
            <w:pPr>
              <w:snapToGrid w:val="0"/>
              <w:jc w:val="center"/>
              <w:rPr>
                <w:lang w:eastAsia="zh-CN"/>
              </w:rPr>
            </w:pPr>
            <w:r>
              <w:rPr>
                <w:rFonts w:hint="eastAsia"/>
                <w:lang w:eastAsia="zh-CN"/>
              </w:rPr>
              <w:t>8</w:t>
            </w:r>
          </w:p>
        </w:tc>
        <w:tc>
          <w:tcPr>
            <w:tcW w:w="6210" w:type="dxa"/>
            <w:tcBorders>
              <w:top w:val="single" w:sz="4" w:space="0" w:color="000000"/>
              <w:left w:val="single" w:sz="4" w:space="0" w:color="000000"/>
              <w:bottom w:val="single" w:sz="4" w:space="0" w:color="000000"/>
            </w:tcBorders>
          </w:tcPr>
          <w:p w:rsidR="002B37C9" w:rsidRDefault="002B37C9" w:rsidP="00DC4889">
            <w:pPr>
              <w:snapToGrid w:val="0"/>
            </w:pPr>
            <w:r>
              <w:t>项目设计文档、团队分工安排表、自我评分表</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B37C9" w:rsidP="00DC4889">
            <w:pPr>
              <w:snapToGrid w:val="0"/>
              <w:jc w:val="center"/>
            </w:pPr>
            <w:r>
              <w:t>10</w:t>
            </w:r>
          </w:p>
        </w:tc>
      </w:tr>
      <w:tr w:rsidR="002B37C9" w:rsidTr="00DC4889">
        <w:trPr>
          <w:jc w:val="right"/>
        </w:trPr>
        <w:tc>
          <w:tcPr>
            <w:tcW w:w="1171" w:type="dxa"/>
            <w:tcBorders>
              <w:top w:val="single" w:sz="4" w:space="0" w:color="000000"/>
              <w:left w:val="single" w:sz="4" w:space="0" w:color="000000"/>
              <w:bottom w:val="single" w:sz="4" w:space="0" w:color="000000"/>
            </w:tcBorders>
            <w:vAlign w:val="center"/>
          </w:tcPr>
          <w:p w:rsidR="002B37C9" w:rsidRDefault="00496DB8" w:rsidP="00DC4889">
            <w:pPr>
              <w:snapToGrid w:val="0"/>
              <w:jc w:val="center"/>
              <w:rPr>
                <w:lang w:eastAsia="zh-CN"/>
              </w:rPr>
            </w:pPr>
            <w:r>
              <w:rPr>
                <w:rFonts w:hint="eastAsia"/>
                <w:lang w:eastAsia="zh-CN"/>
              </w:rPr>
              <w:t>9</w:t>
            </w:r>
          </w:p>
        </w:tc>
        <w:tc>
          <w:tcPr>
            <w:tcW w:w="6210" w:type="dxa"/>
            <w:tcBorders>
              <w:top w:val="single" w:sz="4" w:space="0" w:color="000000"/>
              <w:left w:val="single" w:sz="4" w:space="0" w:color="000000"/>
              <w:bottom w:val="single" w:sz="4" w:space="0" w:color="000000"/>
            </w:tcBorders>
          </w:tcPr>
          <w:p w:rsidR="002B37C9" w:rsidRDefault="002B37C9" w:rsidP="00DC4889">
            <w:pPr>
              <w:snapToGrid w:val="0"/>
              <w:rPr>
                <w:lang w:eastAsia="zh-CN"/>
              </w:rPr>
            </w:pPr>
            <w:r>
              <w:rPr>
                <w:rFonts w:hint="eastAsia"/>
                <w:lang w:eastAsia="zh-CN"/>
              </w:rPr>
              <w:t>自由拓展（按难度，适用性进行评分）</w:t>
            </w:r>
          </w:p>
        </w:tc>
        <w:tc>
          <w:tcPr>
            <w:tcW w:w="700" w:type="dxa"/>
            <w:tcBorders>
              <w:top w:val="single" w:sz="4" w:space="0" w:color="000000"/>
              <w:left w:val="single" w:sz="4" w:space="0" w:color="000000"/>
              <w:bottom w:val="single" w:sz="4" w:space="0" w:color="000000"/>
              <w:right w:val="single" w:sz="4" w:space="0" w:color="000000"/>
            </w:tcBorders>
            <w:vAlign w:val="center"/>
          </w:tcPr>
          <w:p w:rsidR="002B37C9" w:rsidRDefault="002B37C9" w:rsidP="00DC4889">
            <w:pPr>
              <w:snapToGrid w:val="0"/>
              <w:jc w:val="center"/>
              <w:rPr>
                <w:lang w:eastAsia="zh-CN"/>
              </w:rPr>
            </w:pPr>
            <w:r>
              <w:rPr>
                <w:rFonts w:hint="eastAsia"/>
                <w:lang w:eastAsia="zh-CN"/>
              </w:rPr>
              <w:t>5</w:t>
            </w:r>
          </w:p>
        </w:tc>
      </w:tr>
    </w:tbl>
    <w:p w:rsidR="002B37C9" w:rsidRDefault="002B37C9" w:rsidP="002B37C9">
      <w:pPr>
        <w:ind w:left="420"/>
      </w:pPr>
      <w:r>
        <w:t>注：</w:t>
      </w:r>
    </w:p>
    <w:p w:rsidR="002B37C9" w:rsidRDefault="002B37C9" w:rsidP="002B37C9">
      <w:pPr>
        <w:numPr>
          <w:ilvl w:val="0"/>
          <w:numId w:val="2"/>
        </w:numPr>
      </w:pPr>
      <w:r>
        <w:t>延期扣分规定：每延</w:t>
      </w:r>
      <w:r>
        <w:t>1</w:t>
      </w:r>
      <w:r>
        <w:t>天（不足</w:t>
      </w:r>
      <w:r>
        <w:t>1</w:t>
      </w:r>
      <w:r>
        <w:t>天算为</w:t>
      </w:r>
      <w:r>
        <w:t>1</w:t>
      </w:r>
      <w:r>
        <w:t>天）扣</w:t>
      </w:r>
      <w:r>
        <w:t>3</w:t>
      </w:r>
      <w:r>
        <w:t>分，延期超过</w:t>
      </w:r>
      <w:r>
        <w:t>5</w:t>
      </w:r>
      <w:r>
        <w:t>天即不再接受递交。特殊情况除外。</w:t>
      </w:r>
    </w:p>
    <w:p w:rsidR="002B37C9" w:rsidRDefault="002B37C9" w:rsidP="002B37C9">
      <w:pPr>
        <w:numPr>
          <w:ilvl w:val="0"/>
          <w:numId w:val="2"/>
        </w:numPr>
      </w:pPr>
      <w:r>
        <w:t>对于有创新性的功能点扩展或改进，请在文档中说明，可酌情加分。</w:t>
      </w:r>
    </w:p>
    <w:p w:rsidR="002B37C9" w:rsidRDefault="002B37C9" w:rsidP="002B37C9">
      <w:pPr>
        <w:rPr>
          <w:lang w:eastAsia="zh-CN"/>
        </w:rPr>
      </w:pPr>
    </w:p>
    <w:p w:rsidR="008C1505" w:rsidRDefault="008C1505">
      <w:pPr>
        <w:widowControl/>
        <w:suppressAutoHyphens w:val="0"/>
        <w:jc w:val="left"/>
      </w:pPr>
      <w:r>
        <w:br w:type="page"/>
      </w:r>
    </w:p>
    <w:p w:rsidR="008C1505" w:rsidRPr="001B69FF" w:rsidRDefault="00FC5E86" w:rsidP="00751530">
      <w:pPr>
        <w:pStyle w:val="1"/>
        <w:numPr>
          <w:ilvl w:val="0"/>
          <w:numId w:val="24"/>
        </w:numPr>
      </w:pPr>
      <w:bookmarkStart w:id="60" w:name="_Toc258160795"/>
      <w:r w:rsidRPr="001B69FF">
        <w:rPr>
          <w:rFonts w:hint="eastAsia"/>
        </w:rPr>
        <w:lastRenderedPageBreak/>
        <w:t>附件1 名词解释</w:t>
      </w:r>
      <w:bookmarkEnd w:id="60"/>
    </w:p>
    <w:p w:rsidR="008C1505" w:rsidRPr="009E30C1" w:rsidRDefault="008C1505" w:rsidP="008C1505">
      <w:pPr>
        <w:numPr>
          <w:ilvl w:val="0"/>
          <w:numId w:val="8"/>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图书行业专业术语名词解释</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总发行权</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总发行权是指图书印制完成后统一归某个单位承担发行的总责。以往，只有国有或国有控股的出版物发行公司有权申请这一权利，以至于全国只有新华书店和邮政发行系统少数几家单位才拥有此项权力。2003年9月1日起施行的《出版物市场管理规定（2004修订）》取消了对企业所有制等方面的限制，是否取得总发行权，完全取决于企业的资本实力与内在素质。出版物的总发行权通常称为图书一级批发权，即总批发、总经销权，是指图书印制完成后统一由某个出版单位或发行单位承担其发行的总责，而批发权则被称为“二级批发权”，是指发行单位从一级批发单位处取得某个地区的图书发行权。</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发行范围</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指图书和其他出版物的主要流通区域和流通规模。根据出版意图和出版物适应程度，在流通区域上有全国或地方之别；在流通规模上有公开、内 部、限国内（或限系统内）等的明文限定。</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重点发行</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指广大图书销售的一种方式方法。出版社和书店把需求量或潜在需求量较大的优秀读物，作为发行工作的重点，运用各种传媒进行宣 传推广，并争取有关单位系统予以推荐或组织阅读，实行全面推销。</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控制发行</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指图书发行方法的一种。对不宜在社会上大量流传或不能按市场需要充分供应的图书，出版发行部门根据出版意图压缩印数、控制订数，使其发行 量得以控制。</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内部发行</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指某些图书根据出版社的规定，只能由指定的国有书店，向指定的机关单位或特定的读者对象进行内部供应，不得公开宣传、陈列或 作为公开出版物销售。</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公开发行</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指图书销售的基本形式。是将出版社正式出版的图书，公开宣传陈列，供读者自由选购。</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人均购书水平</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即一定时间段内的图书销售额与本地区人口数之比，按人口平均供应每人图书的金额。它在一定程度上反映了图书供应工作水平和读者需要的满足 程度。人均购书水平可按销售总额计算平均每人供应额，或分图书、课本供应额计算。计算公式是： 按人口平均每人供应额=销售总额（或图书、课本销售额）/发行地区人口数</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码洋</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指：一本书的定价或一批书的总定价，其货币额俗称码洋。</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实洋</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发行部门向出版社进货时 ，有一定比例的折扣，按码洋打了折扣以后的金额 ，俗称实洋。</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复本量</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是指订购图书时，同一种图书订购的套数，复本量为1，是指每种图书只订1套，复本量为2，则指每一种图书订购2套，复本是在图书领域中用的专业术语。</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试销</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lastRenderedPageBreak/>
        <w:t>是了解图书市场需求的方式。新版图书不经过征订，由出版社预印一部分，通过发货店或本社发行部门主动向各地书店发货，进行销售试验，了解 读者反映及销路好坏，再决定是否重印供应。试销图书，销不完的可以退货。</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编目</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编目就是编制图书目录，包括书名目录、著者目录、分类目录等等，供管理和检索使用。以前，人们是手工进行这项工作的，现在，图书馆如果实 现了用计算机管理，编目就是运用图书馆自动化系统软件在计算机中进行了，十分方便快捷，通常就不用再花大量时间去排目录卡片，而用电脑向读者提供检索目录。</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szCs w:val="21"/>
        </w:rPr>
        <w:t>MARC-CN</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MARC-CN就是中文机读目录，，也称机器可读中文目录，是计算机编目的产品。它是以代码形式和特定格式结构记录在计算机存贮载体上，能够被计算机识别并编辑输出书目信息 的目录形式。在图书行业，MARC-CN就是用于建立图书、期刊编目数据库的标准格式，而MARC-CN数据 正是基于这种格式加工的书目数据</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包销</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即征订包销。出版社的图书由发货店总发行，负责全面安排图书市场，分级备货并担负库存图书的经济责任。出版社只能在自办书店零售和邮购， 不得开展征订、批发和委托第三方发行。</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征订经销</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经销一种形式。即由出版社负责总发行，新华书店选销。出版社负责安排图书市场和备货，并可自行决定补充征订和开展对集体、个体书店的批 发。</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特约经销</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经销的一种形式。指出版社与销售店在责、权、利平等的原则下签订协议，由销售店作为出版社的宣传发行窗口。</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寄销</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委托销售。出版社图书通过发货店委托销货店销售，书店不负担存货责任，延期付款，实销实结；售不完的存书，根据社店双方协议在限期内全部 或部分退出版社，也可增加折扣让书店继续销售。</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寄销有征订寄销、分配寄销、协商寄销等数种形式。</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代销</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即代理销售。有关单位和个人爱国营书店委托，代为宣传推销图书，并按事先商定的期限实销实结。销出部分由委托方付给手续费或让出若干折 扣。未销出部分，书店可随时收回。</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销售（发行）渠道</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指图书商品销售途径。图书从生产者手中最终传递到读者手中的途径。八十年代以前，以传统销售渠道为主，即出版社→发行所、发货店（一级批 发）→零售书店→读者。图书发行体制改革以后，销售渠道发生了极大变化，批发出现了多渠道：即出版社→ 发行所、发货店(一级批发) →集体书店、地 （市）级书店等（二级批发）→零售书店→读者；出版社直销渠道：即出版社→读者；产销直挂式渠道：即出版社→零售书店→ 读者等。</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图书批发</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是图书零售的对称，是生产与零售的中间环节。批发就是把图书从生产环节转移到销售环节，是发货部门把图书调拨给零售书店的业务环节。</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图书批发形式</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主要形式有：</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lastRenderedPageBreak/>
        <w:t>①批销。是按批发价格向图书经销户批发图书并结算货款，不接受经销户退货。</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②经销包退。即批销给经销户的图书除破损外，可以退货。</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③代销。把图书委托给经销户销售，给予一定的折扣作代销手续费，存书由批发店负担。</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批发折扣</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是批发店给销售店的图书按原定价扣除的百分比。常说的“七五折、八二折”即批发店分别向销售店按发货总码洋的75%或82%结算贷款。</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图书征订代码</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是图书出版发行单位为其编发的图书征订目录实行计算机录入、汇总、结算、存贮、管理而设定的行业标准。号码长度由11位数字组成，可分为 三部分，即征订目录号、征订书序号和计算机校验位。</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发货店进货</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是指新华书店发行所、省级书店向出版社进货，以及相互之间的进货。发货店向当地出版社进货，一般是接到出版社出书征订通知单后，先向全国 销货店布置征订，根据总订数加上适当储备数向出版社提出订数，出版社出书后供应给发货店。有些重点书经社店双方商定，可预印、预发。发货店之间互相进货， 在发行术语上称为二级备货。</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图书储运</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指图书商品在流通领域内的业务环节，即图书商品储存与运输的简称，又称物流。只有物流的稳定运行，才能使图书经济、合理地从生产领域流向 消费领域。</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盈亏</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损益就是电脑库存与实际库存的差额。</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图书储备周期</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指图书商品在流通领域内必要的“停滞”循环。为了提供持续销售，满足读者需要，提高企业经济效益，图书必须有合理的储存。其周期长短取决 于图书销售量的大小和图书再生产周期的长短，以及购销形式的选择等。</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收货业务</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又称入库业务。有两种类型，一是发货店的收货，即由印刷厂或出版社直接送书到发货店的储运部门；一是销售店的收货，即由发货店或出版社通 过运输部门将图书运到销售店所在地的车站、码头、邮局，由销售店就近提取入库。</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发货业务</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又称图书出库。它是发货人员按照图书出库凭证，组织审单、配书、核件、包装、标记、交运等一系列业务活动的总称。</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配送中心</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是连锁中心店所属的专为各连锁网点采购、进货、存储、分配和发送商品的业务部门。连锁网点所经营的各类商品原则上统一由这一部门分配发 送。</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运输费用</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指图书在运输过程中所消耗的社会必要劳动量的货币表现。具体分为运费、杂费、中转手续费等。其中杂费包括图书包件保管费、装卸费、搬运 费。直接运输的可以省掉中转手续费的支出。</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图书运费率</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指发行企业在一定时期支出的运输费用总额（含运费、杂费、中转手续费三项）点同期图书发运总码洋百分比，即：图书运费率=费用总额/ 发运总码洋×100%</w:t>
      </w:r>
    </w:p>
    <w:p w:rsidR="008C1505" w:rsidRPr="009E30C1" w:rsidRDefault="008C1505" w:rsidP="008C1505">
      <w:pPr>
        <w:numPr>
          <w:ilvl w:val="0"/>
          <w:numId w:val="9"/>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发运查询和处理</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lastRenderedPageBreak/>
        <w:t>即收货店、中转店来信、来电、来人对发运图书情况、问题和事故的查询和处理。查询和处理，是对图书发运质量、管理水平的重要考核，通过对 各种查询的分析研究，可以发现薄弱环节，改进内部管理，完善规章制度，提高发运质量。对图书发运后的查询，要有专人负责处理，记录备查。要做到件件有交 代，事事有着落，答复要及时、准确、清楚。对差错事故要查明原因，分清责任，按规定作合情合理的处理。</w:t>
      </w:r>
    </w:p>
    <w:p w:rsidR="008C1505" w:rsidRPr="009E30C1" w:rsidRDefault="008C1505" w:rsidP="008C1505">
      <w:pPr>
        <w:ind w:left="840"/>
        <w:rPr>
          <w:rFonts w:asciiTheme="minorEastAsia" w:eastAsiaTheme="minorEastAsia" w:hAnsiTheme="minorEastAsia"/>
          <w:szCs w:val="21"/>
        </w:rPr>
      </w:pPr>
    </w:p>
    <w:p w:rsidR="008C1505" w:rsidRPr="009E30C1" w:rsidRDefault="008C1505" w:rsidP="008C1505">
      <w:pPr>
        <w:numPr>
          <w:ilvl w:val="0"/>
          <w:numId w:val="8"/>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图书采购渠道</w:t>
      </w:r>
    </w:p>
    <w:p w:rsidR="008C1505" w:rsidRPr="009E30C1" w:rsidRDefault="008C1505" w:rsidP="008C1505">
      <w:pPr>
        <w:numPr>
          <w:ilvl w:val="0"/>
          <w:numId w:val="10"/>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出版社</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即从出版社进货，通常有3~6个月的回款账期，一般折扣约在6~7折左右；对于图书批发每一个品种有最低包件要求，约20本为最低要求。</w:t>
      </w:r>
    </w:p>
    <w:p w:rsidR="008C1505" w:rsidRPr="009E30C1" w:rsidRDefault="008C1505" w:rsidP="008C1505">
      <w:pPr>
        <w:numPr>
          <w:ilvl w:val="0"/>
          <w:numId w:val="10"/>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中盘</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指一些大的国营书店，如新华书店，最长有3个月账期，一般折扣比出版社高5~8%；可各种类图书混批，达到最小包件即可发货，约100本。</w:t>
      </w:r>
    </w:p>
    <w:p w:rsidR="008C1505" w:rsidRPr="009E30C1" w:rsidRDefault="008C1505" w:rsidP="008C1505">
      <w:pPr>
        <w:numPr>
          <w:ilvl w:val="0"/>
          <w:numId w:val="10"/>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二渠道</w:t>
      </w:r>
    </w:p>
    <w:p w:rsidR="008C1505" w:rsidRPr="009E30C1" w:rsidRDefault="008C1505" w:rsidP="008C1505">
      <w:pPr>
        <w:ind w:left="840"/>
        <w:rPr>
          <w:rFonts w:asciiTheme="minorEastAsia" w:eastAsiaTheme="minorEastAsia" w:hAnsiTheme="minorEastAsia"/>
          <w:szCs w:val="21"/>
        </w:rPr>
      </w:pPr>
      <w:r w:rsidRPr="009E30C1">
        <w:rPr>
          <w:rFonts w:asciiTheme="minorEastAsia" w:eastAsiaTheme="minorEastAsia" w:hAnsiTheme="minorEastAsia" w:hint="eastAsia"/>
          <w:szCs w:val="21"/>
        </w:rPr>
        <w:t>指大的书商，通常为民营企业，无账期，现款现结，折扣比出版社低3~5%；可各种类图书混批，达到最小包件即可发货，约100本。</w:t>
      </w:r>
    </w:p>
    <w:p w:rsidR="008C1505" w:rsidRPr="009E30C1" w:rsidRDefault="008C1505" w:rsidP="008C1505">
      <w:pPr>
        <w:numPr>
          <w:ilvl w:val="0"/>
          <w:numId w:val="10"/>
        </w:numPr>
        <w:suppressAutoHyphens w:val="0"/>
        <w:rPr>
          <w:rFonts w:asciiTheme="minorEastAsia" w:eastAsiaTheme="minorEastAsia" w:hAnsiTheme="minorEastAsia"/>
          <w:szCs w:val="21"/>
        </w:rPr>
      </w:pPr>
      <w:r w:rsidRPr="009E30C1">
        <w:rPr>
          <w:rFonts w:asciiTheme="minorEastAsia" w:eastAsiaTheme="minorEastAsia" w:hAnsiTheme="minorEastAsia" w:hint="eastAsia"/>
          <w:szCs w:val="21"/>
        </w:rPr>
        <w:t>自产</w:t>
      </w:r>
    </w:p>
    <w:p w:rsidR="008C1505" w:rsidRPr="009E30C1" w:rsidRDefault="008C1505" w:rsidP="008C1505">
      <w:pPr>
        <w:ind w:left="840"/>
        <w:rPr>
          <w:rFonts w:asciiTheme="minorEastAsia" w:eastAsiaTheme="minorEastAsia" w:hAnsiTheme="minorEastAsia"/>
          <w:szCs w:val="21"/>
          <w:lang w:eastAsia="zh-CN"/>
        </w:rPr>
      </w:pPr>
      <w:r w:rsidRPr="009E30C1">
        <w:rPr>
          <w:rFonts w:asciiTheme="minorEastAsia" w:eastAsiaTheme="minorEastAsia" w:hAnsiTheme="minorEastAsia" w:hint="eastAsia"/>
          <w:szCs w:val="21"/>
        </w:rPr>
        <w:t>指书店自行出版的图书，此类图书由于是自家出版，故折扣在市场上是一手的，是最佳的采购方式，折扣要根据印刷成本及版权价格来核定。</w:t>
      </w:r>
    </w:p>
    <w:p w:rsidR="0097641F" w:rsidRDefault="0097641F" w:rsidP="008C1505">
      <w:pPr>
        <w:ind w:left="840"/>
        <w:rPr>
          <w:rFonts w:ascii="微软雅黑" w:eastAsia="微软雅黑" w:hAnsi="微软雅黑"/>
          <w:lang w:eastAsia="zh-CN"/>
        </w:rPr>
      </w:pPr>
    </w:p>
    <w:p w:rsidR="0097641F" w:rsidRPr="001B69FF" w:rsidRDefault="0097641F" w:rsidP="00751530">
      <w:pPr>
        <w:pStyle w:val="1"/>
        <w:numPr>
          <w:ilvl w:val="0"/>
          <w:numId w:val="24"/>
        </w:numPr>
      </w:pPr>
      <w:bookmarkStart w:id="61" w:name="_Toc258160796"/>
      <w:r w:rsidRPr="001B69FF">
        <w:rPr>
          <w:rFonts w:hint="eastAsia"/>
        </w:rPr>
        <w:lastRenderedPageBreak/>
        <w:t>附件</w:t>
      </w:r>
      <w:r>
        <w:rPr>
          <w:rFonts w:hint="eastAsia"/>
          <w:lang w:eastAsia="zh-CN"/>
        </w:rPr>
        <w:t>2参考</w:t>
      </w:r>
      <w:r w:rsidR="00B435CC">
        <w:rPr>
          <w:rFonts w:hint="eastAsia"/>
          <w:lang w:eastAsia="zh-CN"/>
        </w:rPr>
        <w:t>流程</w:t>
      </w:r>
      <w:r w:rsidR="004801B7">
        <w:rPr>
          <w:rFonts w:hint="eastAsia"/>
          <w:lang w:eastAsia="zh-CN"/>
        </w:rPr>
        <w:t>与页面</w:t>
      </w:r>
      <w:bookmarkEnd w:id="61"/>
    </w:p>
    <w:p w:rsidR="0097641F" w:rsidRDefault="0097641F" w:rsidP="008C1505">
      <w:pPr>
        <w:ind w:left="840"/>
        <w:rPr>
          <w:rFonts w:ascii="微软雅黑" w:eastAsia="微软雅黑" w:hAnsi="微软雅黑"/>
          <w:lang w:eastAsia="zh-CN"/>
        </w:rPr>
      </w:pPr>
    </w:p>
    <w:p w:rsidR="0097641F" w:rsidRPr="009E30C1" w:rsidRDefault="0097641F" w:rsidP="0097641F">
      <w:pPr>
        <w:jc w:val="center"/>
        <w:rPr>
          <w:rFonts w:asciiTheme="minorEastAsia" w:eastAsiaTheme="minorEastAsia" w:hAnsiTheme="minorEastAsia"/>
          <w:b/>
        </w:rPr>
      </w:pPr>
      <w:r w:rsidRPr="009E30C1">
        <w:rPr>
          <w:rFonts w:asciiTheme="minorEastAsia" w:eastAsiaTheme="minorEastAsia" w:hAnsiTheme="minorEastAsia" w:hint="eastAsia"/>
          <w:b/>
        </w:rPr>
        <w:t>系统业务流程图</w:t>
      </w:r>
    </w:p>
    <w:p w:rsidR="0097641F" w:rsidRDefault="0097641F" w:rsidP="0097641F">
      <w:pPr>
        <w:jc w:val="center"/>
        <w:rPr>
          <w:rFonts w:ascii="微软雅黑" w:eastAsia="微软雅黑" w:hAnsi="微软雅黑"/>
        </w:rPr>
      </w:pPr>
      <w:r>
        <w:rPr>
          <w:rFonts w:ascii="微软雅黑" w:eastAsia="微软雅黑" w:hAnsi="微软雅黑"/>
          <w:noProof/>
          <w:lang w:eastAsia="zh-CN"/>
        </w:rPr>
        <w:drawing>
          <wp:inline distT="0" distB="0" distL="0" distR="0">
            <wp:extent cx="4716156" cy="5786141"/>
            <wp:effectExtent l="19050" t="0" r="8244" b="0"/>
            <wp:docPr id="2" name="图片 4"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命名"/>
                    <pic:cNvPicPr>
                      <a:picLocks noChangeAspect="1" noChangeArrowheads="1"/>
                    </pic:cNvPicPr>
                  </pic:nvPicPr>
                  <pic:blipFill>
                    <a:blip r:embed="rId26" cstate="print"/>
                    <a:srcRect/>
                    <a:stretch>
                      <a:fillRect/>
                    </a:stretch>
                  </pic:blipFill>
                  <pic:spPr bwMode="auto">
                    <a:xfrm>
                      <a:off x="0" y="0"/>
                      <a:ext cx="4717580" cy="5787888"/>
                    </a:xfrm>
                    <a:prstGeom prst="rect">
                      <a:avLst/>
                    </a:prstGeom>
                    <a:noFill/>
                    <a:ln w="9525">
                      <a:noFill/>
                      <a:miter lim="800000"/>
                      <a:headEnd/>
                      <a:tailEnd/>
                    </a:ln>
                  </pic:spPr>
                </pic:pic>
              </a:graphicData>
            </a:graphic>
          </wp:inline>
        </w:drawing>
      </w:r>
    </w:p>
    <w:p w:rsidR="0097641F" w:rsidRPr="009E30C1" w:rsidRDefault="0097641F" w:rsidP="0097641F">
      <w:pPr>
        <w:jc w:val="center"/>
        <w:rPr>
          <w:rFonts w:asciiTheme="minorEastAsia" w:eastAsiaTheme="minorEastAsia" w:hAnsiTheme="minorEastAsia"/>
          <w:b/>
        </w:rPr>
      </w:pPr>
      <w:r w:rsidRPr="009E30C1">
        <w:rPr>
          <w:rFonts w:asciiTheme="minorEastAsia" w:eastAsiaTheme="minorEastAsia" w:hAnsiTheme="minorEastAsia" w:hint="eastAsia"/>
          <w:b/>
        </w:rPr>
        <w:t>系统涉及字段</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商品信息：</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商品编号、名称、库存数量、含税进价、不含税进价</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供应商信息：</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供应商编号、名称、联系人、联系电话等</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折扣管理：</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进货量与折扣幅度、各级返点政策，如采购量达到多少比例后的可返还多少点</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销售税率：</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增值税、城建税、教育附加税、水利建设基金、积分等</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lastRenderedPageBreak/>
        <w:t>竞争对手：</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名称、ISBN书号、价格、对应商品的网络链接、同行类型等</w:t>
      </w:r>
    </w:p>
    <w:p w:rsidR="0097641F" w:rsidRPr="009E30C1" w:rsidRDefault="0097641F" w:rsidP="0097641F">
      <w:pPr>
        <w:rPr>
          <w:rFonts w:asciiTheme="minorEastAsia" w:eastAsiaTheme="minorEastAsia" w:hAnsiTheme="minorEastAsia"/>
        </w:rPr>
      </w:pPr>
      <w:r w:rsidRPr="009E30C1">
        <w:rPr>
          <w:rFonts w:asciiTheme="minorEastAsia" w:eastAsiaTheme="minorEastAsia" w:hAnsiTheme="minorEastAsia" w:hint="eastAsia"/>
        </w:rPr>
        <w:t>以上各类别字段需有延展性，可根据需求添加新字段</w:t>
      </w:r>
    </w:p>
    <w:p w:rsidR="0097641F" w:rsidRPr="009E30C1" w:rsidRDefault="0097641F" w:rsidP="0097641F">
      <w:pPr>
        <w:rPr>
          <w:rFonts w:asciiTheme="minorEastAsia" w:eastAsiaTheme="minorEastAsia" w:hAnsiTheme="minorEastAsia"/>
        </w:rPr>
      </w:pPr>
    </w:p>
    <w:p w:rsidR="0097641F" w:rsidRPr="009E30C1" w:rsidRDefault="0097641F" w:rsidP="0097641F">
      <w:pPr>
        <w:jc w:val="center"/>
        <w:rPr>
          <w:rFonts w:asciiTheme="minorEastAsia" w:eastAsiaTheme="minorEastAsia" w:hAnsiTheme="minorEastAsia"/>
          <w:b/>
        </w:rPr>
      </w:pPr>
      <w:r w:rsidRPr="009E30C1">
        <w:rPr>
          <w:rFonts w:asciiTheme="minorEastAsia" w:eastAsiaTheme="minorEastAsia" w:hAnsiTheme="minorEastAsia" w:hint="eastAsia"/>
          <w:b/>
        </w:rPr>
        <w:t>系统相应WEB界面的提示</w:t>
      </w:r>
    </w:p>
    <w:p w:rsidR="0097641F" w:rsidRPr="009E30C1" w:rsidRDefault="0097641F" w:rsidP="0097641F">
      <w:pPr>
        <w:rPr>
          <w:rFonts w:asciiTheme="minorEastAsia" w:eastAsiaTheme="minorEastAsia" w:hAnsiTheme="minorEastAsia"/>
        </w:rPr>
      </w:pPr>
    </w:p>
    <w:p w:rsidR="0097641F" w:rsidRPr="009E30C1" w:rsidRDefault="0097641F" w:rsidP="0097641F">
      <w:pPr>
        <w:numPr>
          <w:ilvl w:val="0"/>
          <w:numId w:val="19"/>
        </w:numPr>
        <w:suppressAutoHyphens w:val="0"/>
        <w:rPr>
          <w:rFonts w:asciiTheme="minorEastAsia" w:eastAsiaTheme="minorEastAsia" w:hAnsiTheme="minorEastAsia"/>
        </w:rPr>
      </w:pPr>
      <w:r w:rsidRPr="009E30C1">
        <w:rPr>
          <w:rFonts w:asciiTheme="minorEastAsia" w:eastAsiaTheme="minorEastAsia" w:hAnsiTheme="minorEastAsia" w:hint="eastAsia"/>
        </w:rPr>
        <w:t>基本信息</w:t>
      </w:r>
    </w:p>
    <w:p w:rsidR="0097641F" w:rsidRPr="009E30C1" w:rsidRDefault="002C29EA" w:rsidP="002C29EA">
      <w:pPr>
        <w:jc w:val="center"/>
        <w:rPr>
          <w:rFonts w:asciiTheme="minorEastAsia" w:eastAsiaTheme="minorEastAsia" w:hAnsiTheme="minorEastAsia"/>
          <w:lang w:eastAsia="zh-CN"/>
        </w:rPr>
      </w:pPr>
      <w:r w:rsidRPr="009E30C1">
        <w:rPr>
          <w:rFonts w:asciiTheme="minorEastAsia" w:eastAsiaTheme="minorEastAsia" w:hAnsiTheme="minorEastAsia"/>
        </w:rPr>
        <w:object w:dxaOrig="12420" w:dyaOrig="7614">
          <v:shape id="_x0000_i1026" type="#_x0000_t75" style="width:362.7pt;height:222.1pt" o:ole="">
            <v:imagedata r:id="rId27" o:title=""/>
          </v:shape>
          <o:OLEObject Type="Embed" ProgID="Visio.Drawing.11" ShapeID="_x0000_i1026" DrawAspect="Content" ObjectID="_1332057976" r:id="rId28"/>
        </w:object>
      </w:r>
    </w:p>
    <w:p w:rsidR="002C29EA" w:rsidRPr="009E30C1" w:rsidRDefault="002C29EA" w:rsidP="002C29EA">
      <w:pPr>
        <w:rPr>
          <w:rFonts w:asciiTheme="minorEastAsia" w:eastAsiaTheme="minorEastAsia" w:hAnsiTheme="minorEastAsia"/>
          <w:lang w:eastAsia="zh-CN"/>
        </w:rPr>
      </w:pPr>
    </w:p>
    <w:p w:rsidR="0097641F" w:rsidRPr="009E30C1" w:rsidRDefault="0097641F" w:rsidP="0097641F">
      <w:pPr>
        <w:rPr>
          <w:rFonts w:asciiTheme="minorEastAsia" w:eastAsiaTheme="minorEastAsia" w:hAnsiTheme="minorEastAsia"/>
        </w:rPr>
      </w:pPr>
    </w:p>
    <w:p w:rsidR="0097641F" w:rsidRPr="009E30C1" w:rsidRDefault="0097641F" w:rsidP="0097641F">
      <w:pPr>
        <w:numPr>
          <w:ilvl w:val="0"/>
          <w:numId w:val="19"/>
        </w:numPr>
        <w:suppressAutoHyphens w:val="0"/>
        <w:rPr>
          <w:rFonts w:asciiTheme="minorEastAsia" w:eastAsiaTheme="minorEastAsia" w:hAnsiTheme="minorEastAsia"/>
        </w:rPr>
      </w:pPr>
      <w:r w:rsidRPr="009E30C1">
        <w:rPr>
          <w:rFonts w:asciiTheme="minorEastAsia" w:eastAsiaTheme="minorEastAsia" w:hAnsiTheme="minorEastAsia" w:hint="eastAsia"/>
        </w:rPr>
        <w:t>供应商基本信息</w:t>
      </w:r>
    </w:p>
    <w:p w:rsidR="0097641F" w:rsidRPr="009E30C1" w:rsidRDefault="00A80308" w:rsidP="002C29EA">
      <w:pPr>
        <w:ind w:left="420"/>
        <w:jc w:val="center"/>
        <w:rPr>
          <w:rFonts w:asciiTheme="minorEastAsia" w:eastAsiaTheme="minorEastAsia" w:hAnsiTheme="minorEastAsia"/>
        </w:rPr>
      </w:pPr>
      <w:r>
        <w:rPr>
          <w:rFonts w:asciiTheme="minorEastAsia" w:eastAsiaTheme="minorEastAsia" w:hAnsiTheme="minorEastAsia"/>
          <w:noProof/>
        </w:rPr>
        <w:pict>
          <v:shapetype id="_x0000_t202" coordsize="21600,21600" o:spt="202" path="m,l,21600r21600,l21600,xe">
            <v:stroke joinstyle="miter"/>
            <v:path gradientshapeok="t" o:connecttype="rect"/>
          </v:shapetype>
          <v:shape id="_x0000_s2053" type="#_x0000_t202" style="position:absolute;left:0;text-align:left;margin-left:183.7pt;margin-top:68.1pt;width:165.4pt;height:45.25pt;z-index:251662336;mso-width-percent:400;mso-height-percent:200;mso-width-percent:400;mso-height-percent:200;mso-width-relative:margin;mso-height-relative:margin">
            <v:textbox style="mso-next-textbox:#_x0000_s2053;mso-fit-shape-to-text:t">
              <w:txbxContent>
                <w:p w:rsidR="00DC4889" w:rsidRPr="007E6215" w:rsidRDefault="00DC4889" w:rsidP="0097641F">
                  <w:pPr>
                    <w:autoSpaceDE w:val="0"/>
                    <w:autoSpaceDN w:val="0"/>
                    <w:adjustRightInd w:val="0"/>
                    <w:spacing w:line="287" w:lineRule="auto"/>
                    <w:jc w:val="center"/>
                    <w:rPr>
                      <w:color w:val="0046D5"/>
                      <w:kern w:val="0"/>
                      <w:szCs w:val="21"/>
                      <w:lang w:val="zh-CN" w:eastAsia="zh-CN"/>
                    </w:rPr>
                  </w:pPr>
                  <w:r w:rsidRPr="007E6215">
                    <w:rPr>
                      <w:rFonts w:ascii="宋体" w:cs="宋体" w:hint="eastAsia"/>
                      <w:color w:val="0046D5"/>
                      <w:kern w:val="0"/>
                      <w:szCs w:val="21"/>
                      <w:lang w:val="zh-CN"/>
                    </w:rPr>
                    <w:t>此部分数据</w:t>
                  </w:r>
                  <w:r>
                    <w:rPr>
                      <w:rFonts w:ascii="宋体" w:cs="宋体" w:hint="eastAsia"/>
                      <w:color w:val="0046D5"/>
                      <w:kern w:val="0"/>
                      <w:szCs w:val="21"/>
                      <w:lang w:val="zh-CN" w:eastAsia="zh-CN"/>
                    </w:rPr>
                    <w:t>由供应商注册获得</w:t>
                  </w:r>
                  <w:r>
                    <w:rPr>
                      <w:rFonts w:ascii="宋体" w:cs="宋体" w:hint="eastAsia"/>
                      <w:color w:val="0046D5"/>
                      <w:kern w:val="0"/>
                      <w:szCs w:val="21"/>
                      <w:lang w:val="zh-CN"/>
                    </w:rPr>
                    <w:t>，</w:t>
                  </w:r>
                  <w:r>
                    <w:rPr>
                      <w:rFonts w:ascii="宋体" w:cs="宋体" w:hint="eastAsia"/>
                      <w:color w:val="0046D5"/>
                      <w:kern w:val="0"/>
                      <w:szCs w:val="21"/>
                      <w:lang w:val="zh-CN" w:eastAsia="zh-CN"/>
                    </w:rPr>
                    <w:t>字段仅作参考</w:t>
                  </w:r>
                </w:p>
              </w:txbxContent>
            </v:textbox>
          </v:shape>
        </w:pict>
      </w:r>
      <w:r w:rsidR="002C29EA" w:rsidRPr="009E30C1">
        <w:rPr>
          <w:rFonts w:asciiTheme="minorEastAsia" w:eastAsiaTheme="minorEastAsia" w:hAnsiTheme="minorEastAsia"/>
        </w:rPr>
        <w:object w:dxaOrig="10023" w:dyaOrig="7614">
          <v:shape id="_x0000_i1027" type="#_x0000_t75" style="width:354.55pt;height:269.65pt" o:ole="">
            <v:imagedata r:id="rId29" o:title=""/>
          </v:shape>
          <o:OLEObject Type="Embed" ProgID="Visio.Drawing.11" ShapeID="_x0000_i1027" DrawAspect="Content" ObjectID="_1332057977" r:id="rId30"/>
        </w:object>
      </w:r>
    </w:p>
    <w:p w:rsidR="0097641F" w:rsidRPr="009E30C1" w:rsidRDefault="0097641F" w:rsidP="0097641F">
      <w:pPr>
        <w:numPr>
          <w:ilvl w:val="0"/>
          <w:numId w:val="19"/>
        </w:numPr>
        <w:suppressAutoHyphens w:val="0"/>
        <w:rPr>
          <w:rFonts w:asciiTheme="minorEastAsia" w:eastAsiaTheme="minorEastAsia" w:hAnsiTheme="minorEastAsia"/>
        </w:rPr>
      </w:pPr>
      <w:r w:rsidRPr="009E30C1">
        <w:rPr>
          <w:rFonts w:asciiTheme="minorEastAsia" w:eastAsiaTheme="minorEastAsia" w:hAnsiTheme="minorEastAsia" w:hint="eastAsia"/>
        </w:rPr>
        <w:t>供应商折扣管理</w:t>
      </w:r>
    </w:p>
    <w:p w:rsidR="0097641F" w:rsidRPr="009E30C1" w:rsidRDefault="002C29EA" w:rsidP="002C29EA">
      <w:pPr>
        <w:jc w:val="center"/>
        <w:rPr>
          <w:rFonts w:asciiTheme="minorEastAsia" w:eastAsiaTheme="minorEastAsia" w:hAnsiTheme="minorEastAsia"/>
        </w:rPr>
      </w:pPr>
      <w:r w:rsidRPr="009E30C1">
        <w:rPr>
          <w:rFonts w:asciiTheme="minorEastAsia" w:eastAsiaTheme="minorEastAsia" w:hAnsiTheme="minorEastAsia"/>
        </w:rPr>
        <w:object w:dxaOrig="9853" w:dyaOrig="7614">
          <v:shape id="_x0000_i1028" type="#_x0000_t75" style="width:325.35pt;height:250.65pt" o:ole="">
            <v:imagedata r:id="rId31" o:title=""/>
          </v:shape>
          <o:OLEObject Type="Embed" ProgID="Visio.Drawing.11" ShapeID="_x0000_i1028" DrawAspect="Content" ObjectID="_1332057978" r:id="rId32"/>
        </w:object>
      </w:r>
    </w:p>
    <w:p w:rsidR="0097641F" w:rsidRPr="009E30C1" w:rsidRDefault="0097641F" w:rsidP="0097641F">
      <w:pPr>
        <w:numPr>
          <w:ilvl w:val="0"/>
          <w:numId w:val="19"/>
        </w:numPr>
        <w:suppressAutoHyphens w:val="0"/>
        <w:rPr>
          <w:rFonts w:asciiTheme="minorEastAsia" w:eastAsiaTheme="minorEastAsia" w:hAnsiTheme="minorEastAsia"/>
        </w:rPr>
      </w:pPr>
      <w:r w:rsidRPr="009E30C1">
        <w:rPr>
          <w:rFonts w:asciiTheme="minorEastAsia" w:eastAsiaTheme="minorEastAsia" w:hAnsiTheme="minorEastAsia" w:hint="eastAsia"/>
        </w:rPr>
        <w:t>竞争对手设置</w:t>
      </w:r>
    </w:p>
    <w:p w:rsidR="0097641F" w:rsidRPr="009E30C1" w:rsidRDefault="00A80308" w:rsidP="002C29EA">
      <w:pPr>
        <w:ind w:left="420"/>
        <w:jc w:val="center"/>
        <w:rPr>
          <w:rFonts w:asciiTheme="minorEastAsia" w:eastAsiaTheme="minorEastAsia" w:hAnsiTheme="minorEastAsia"/>
        </w:rPr>
      </w:pPr>
      <w:r>
        <w:rPr>
          <w:rFonts w:asciiTheme="minorEastAsia" w:eastAsiaTheme="minorEastAsia" w:hAnsiTheme="minorEastAsia"/>
          <w:noProof/>
        </w:rPr>
        <w:pict>
          <v:shape id="_x0000_s2060" type="#_x0000_t202" style="position:absolute;left:0;text-align:left;margin-left:186.25pt;margin-top:68.2pt;width:200.75pt;height:108.65pt;z-index:251669504;mso-width-relative:margin;mso-height-relative:margin">
            <v:textbox style="mso-next-textbox:#_x0000_s2060">
              <w:txbxContent>
                <w:p w:rsidR="00DC4889" w:rsidRDefault="00DC4889" w:rsidP="0097641F">
                  <w:pPr>
                    <w:rPr>
                      <w:rFonts w:ascii="微软雅黑" w:eastAsia="微软雅黑" w:hAnsi="微软雅黑"/>
                      <w:u w:val="single"/>
                    </w:rPr>
                  </w:pPr>
                  <w:r>
                    <w:rPr>
                      <w:rFonts w:ascii="微软雅黑" w:eastAsia="微软雅黑" w:hAnsi="微软雅黑" w:hint="eastAsia"/>
                    </w:rPr>
                    <w:t>网站名称：</w:t>
                  </w:r>
                  <w:r w:rsidRPr="001F46AA">
                    <w:rPr>
                      <w:rFonts w:ascii="微软雅黑" w:eastAsia="微软雅黑" w:hAnsi="微软雅黑" w:hint="eastAsia"/>
                      <w:u w:val="single"/>
                    </w:rPr>
                    <w:t>当当网</w:t>
                  </w:r>
                </w:p>
                <w:p w:rsidR="00DC4889" w:rsidRPr="003210E1" w:rsidRDefault="00DC4889" w:rsidP="0097641F">
                  <w:pPr>
                    <w:rPr>
                      <w:rFonts w:ascii="微软雅黑" w:eastAsia="微软雅黑" w:hAnsi="微软雅黑"/>
                      <w:u w:val="single"/>
                    </w:rPr>
                  </w:pPr>
                  <w:r>
                    <w:rPr>
                      <w:rFonts w:ascii="微软雅黑" w:eastAsia="微软雅黑" w:hAnsi="微软雅黑" w:hint="eastAsia"/>
                    </w:rPr>
                    <w:t>同行类型：</w:t>
                  </w:r>
                  <w:r>
                    <w:rPr>
                      <w:rFonts w:ascii="微软雅黑" w:eastAsia="微软雅黑" w:hAnsi="微软雅黑" w:hint="eastAsia"/>
                      <w:u w:val="single"/>
                    </w:rPr>
                    <w:t>B2C商城/购物平台</w:t>
                  </w:r>
                </w:p>
                <w:p w:rsidR="00DC4889" w:rsidRPr="002C29EA" w:rsidRDefault="00DC4889" w:rsidP="0097641F">
                  <w:pPr>
                    <w:rPr>
                      <w:rFonts w:ascii="微软雅黑" w:eastAsia="微软雅黑" w:hAnsi="微软雅黑"/>
                      <w:lang w:eastAsia="zh-CN"/>
                    </w:rPr>
                  </w:pPr>
                  <w:r>
                    <w:rPr>
                      <w:rFonts w:ascii="微软雅黑" w:eastAsia="微软雅黑" w:hAnsi="微软雅黑" w:hint="eastAsia"/>
                    </w:rPr>
                    <w:t>[数据</w:t>
                  </w:r>
                  <w:r w:rsidRPr="001F46AA">
                    <w:rPr>
                      <w:rFonts w:ascii="微软雅黑" w:eastAsia="微软雅黑" w:hAnsi="微软雅黑" w:hint="eastAsia"/>
                    </w:rPr>
                    <w:t>采集</w:t>
                  </w:r>
                  <w:r>
                    <w:rPr>
                      <w:rFonts w:ascii="微软雅黑" w:eastAsia="微软雅黑" w:hAnsi="微软雅黑" w:hint="eastAsia"/>
                    </w:rPr>
                    <w:t>规则</w:t>
                  </w:r>
                  <w:r w:rsidRPr="001F46AA">
                    <w:rPr>
                      <w:rFonts w:ascii="微软雅黑" w:eastAsia="微软雅黑" w:hAnsi="微软雅黑" w:hint="eastAsia"/>
                    </w:rPr>
                    <w:t>设置</w:t>
                  </w:r>
                  <w:r>
                    <w:rPr>
                      <w:rFonts w:ascii="微软雅黑" w:eastAsia="微软雅黑" w:hAnsi="微软雅黑" w:hint="eastAsia"/>
                    </w:rPr>
                    <w:t>]</w:t>
                  </w:r>
                </w:p>
              </w:txbxContent>
            </v:textbox>
          </v:shape>
        </w:pict>
      </w:r>
      <w:r w:rsidR="002C29EA" w:rsidRPr="009E30C1">
        <w:rPr>
          <w:rFonts w:asciiTheme="minorEastAsia" w:eastAsiaTheme="minorEastAsia" w:hAnsiTheme="minorEastAsia"/>
        </w:rPr>
        <w:object w:dxaOrig="9853" w:dyaOrig="7614">
          <v:shape id="_x0000_i1029" type="#_x0000_t75" style="width:345.05pt;height:266.25pt" o:ole="">
            <v:imagedata r:id="rId33" o:title=""/>
          </v:shape>
          <o:OLEObject Type="Embed" ProgID="Visio.Drawing.11" ShapeID="_x0000_i1029" DrawAspect="Content" ObjectID="_1332057979" r:id="rId34"/>
        </w:object>
      </w:r>
    </w:p>
    <w:p w:rsidR="0097641F" w:rsidRPr="009E30C1" w:rsidRDefault="0097641F" w:rsidP="0097641F">
      <w:pPr>
        <w:numPr>
          <w:ilvl w:val="0"/>
          <w:numId w:val="19"/>
        </w:numPr>
        <w:suppressAutoHyphens w:val="0"/>
        <w:rPr>
          <w:rFonts w:asciiTheme="minorEastAsia" w:eastAsiaTheme="minorEastAsia" w:hAnsiTheme="minorEastAsia"/>
        </w:rPr>
      </w:pPr>
      <w:r w:rsidRPr="009E30C1">
        <w:rPr>
          <w:rFonts w:asciiTheme="minorEastAsia" w:eastAsiaTheme="minorEastAsia" w:hAnsiTheme="minorEastAsia" w:hint="eastAsia"/>
        </w:rPr>
        <w:t>销售定价设置</w:t>
      </w:r>
    </w:p>
    <w:p w:rsidR="0097641F" w:rsidRPr="009E30C1" w:rsidRDefault="00A80308" w:rsidP="002C29EA">
      <w:pPr>
        <w:ind w:left="420"/>
        <w:jc w:val="center"/>
        <w:rPr>
          <w:rFonts w:asciiTheme="minorEastAsia" w:eastAsiaTheme="minorEastAsia" w:hAnsiTheme="minorEastAsia"/>
        </w:rPr>
      </w:pPr>
      <w:r>
        <w:rPr>
          <w:rFonts w:asciiTheme="minorEastAsia" w:eastAsiaTheme="minorEastAsia" w:hAnsiTheme="minorEastAsia"/>
          <w:noProof/>
        </w:rPr>
        <w:lastRenderedPageBreak/>
        <w:pict>
          <v:shape id="_x0000_s2065" type="#_x0000_t202" style="position:absolute;left:0;text-align:left;margin-left:188.95pt;margin-top:234.8pt;width:176.1pt;height:39.15pt;z-index:251674624;mso-height-percent:200;mso-height-percent:200;mso-width-relative:margin;mso-height-relative:margin">
            <v:textbox style="mso-next-textbox:#_x0000_s2065;mso-fit-shape-to-text:t">
              <w:txbxContent>
                <w:p w:rsidR="00DC4889" w:rsidRPr="00E172D4" w:rsidRDefault="00DC4889" w:rsidP="0097641F">
                  <w:pPr>
                    <w:rPr>
                      <w:rFonts w:ascii="微软雅黑" w:eastAsia="微软雅黑" w:hAnsi="微软雅黑"/>
                    </w:rPr>
                  </w:pPr>
                  <w:r>
                    <w:rPr>
                      <w:rFonts w:ascii="微软雅黑" w:eastAsia="微软雅黑" w:hAnsi="微软雅黑" w:hint="eastAsia"/>
                    </w:rPr>
                    <w:t>手动调整不符合规则的销售价格</w:t>
                  </w:r>
                </w:p>
              </w:txbxContent>
            </v:textbox>
          </v:shape>
        </w:pict>
      </w:r>
      <w:r>
        <w:rPr>
          <w:rFonts w:asciiTheme="minorEastAsia" w:eastAsiaTheme="minorEastAsia" w:hAnsiTheme="minorEastAsia"/>
          <w:noProof/>
        </w:rPr>
        <w:pict>
          <v:shape id="_x0000_s2063" type="#_x0000_t202" style="position:absolute;left:0;text-align:left;margin-left:188.4pt;margin-top:179.1pt;width:177.2pt;height:39.15pt;z-index:251672576;mso-height-percent:200;mso-height-percent:200;mso-width-relative:margin;mso-height-relative:margin">
            <v:textbox style="mso-next-textbox:#_x0000_s2063;mso-fit-shape-to-text:t">
              <w:txbxContent>
                <w:p w:rsidR="00DC4889" w:rsidRPr="00E172D4" w:rsidRDefault="00DC4889" w:rsidP="0097641F">
                  <w:pPr>
                    <w:rPr>
                      <w:rFonts w:ascii="微软雅黑" w:eastAsia="微软雅黑" w:hAnsi="微软雅黑"/>
                    </w:rPr>
                  </w:pPr>
                  <w:r>
                    <w:rPr>
                      <w:rFonts w:ascii="微软雅黑" w:eastAsia="微软雅黑" w:hAnsi="微软雅黑" w:hint="eastAsia"/>
                    </w:rPr>
                    <w:t>低于最低毛利率的数据行</w:t>
                  </w:r>
                </w:p>
              </w:txbxContent>
            </v:textbox>
          </v:shape>
        </w:pict>
      </w:r>
      <w:r>
        <w:rPr>
          <w:rFonts w:asciiTheme="minorEastAsia" w:eastAsiaTheme="minorEastAsia" w:hAnsiTheme="minorEastAsia"/>
          <w:noProof/>
        </w:rPr>
        <w:pict>
          <v:shape id="_x0000_s2062" type="#_x0000_t202" style="position:absolute;left:0;text-align:left;margin-left:188.4pt;margin-top:129.55pt;width:177.2pt;height:39.15pt;z-index:251671552;mso-height-percent:200;mso-height-percent:200;mso-width-relative:margin;mso-height-relative:margin">
            <v:textbox style="mso-next-textbox:#_x0000_s2062;mso-fit-shape-to-text:t">
              <w:txbxContent>
                <w:p w:rsidR="00DC4889" w:rsidRPr="00E172D4" w:rsidRDefault="00DC4889" w:rsidP="0097641F">
                  <w:pPr>
                    <w:rPr>
                      <w:rFonts w:ascii="微软雅黑" w:eastAsia="微软雅黑" w:hAnsi="微软雅黑"/>
                    </w:rPr>
                  </w:pPr>
                  <w:r>
                    <w:rPr>
                      <w:rFonts w:ascii="微软雅黑" w:eastAsia="微软雅黑" w:hAnsi="微软雅黑" w:hint="eastAsia"/>
                      <w:lang w:eastAsia="zh-CN"/>
                    </w:rPr>
                    <w:t>根据设置</w:t>
                  </w:r>
                  <w:r>
                    <w:rPr>
                      <w:rFonts w:ascii="微软雅黑" w:eastAsia="微软雅黑" w:hAnsi="微软雅黑" w:hint="eastAsia"/>
                    </w:rPr>
                    <w:t>内置计算方法</w:t>
                  </w:r>
                </w:p>
              </w:txbxContent>
            </v:textbox>
          </v:shape>
        </w:pict>
      </w:r>
      <w:r>
        <w:rPr>
          <w:rFonts w:asciiTheme="minorEastAsia" w:eastAsiaTheme="minorEastAsia" w:hAnsiTheme="minorEastAsia"/>
          <w:noProof/>
        </w:rPr>
        <w:pict>
          <v:shape id="_x0000_s2061" type="#_x0000_t202" style="position:absolute;left:0;text-align:left;margin-left:187.85pt;margin-top:44.35pt;width:177.6pt;height:101.55pt;z-index:251670528;mso-height-percent:200;mso-height-percent:200;mso-width-relative:margin;mso-height-relative:margin">
            <v:textbox style="mso-next-textbox:#_x0000_s2061;mso-fit-shape-to-text:t">
              <w:txbxContent>
                <w:p w:rsidR="00DC4889" w:rsidRPr="00E172D4" w:rsidRDefault="00DC4889" w:rsidP="0097641F">
                  <w:pPr>
                    <w:rPr>
                      <w:rFonts w:ascii="微软雅黑" w:eastAsia="微软雅黑" w:hAnsi="微软雅黑"/>
                    </w:rPr>
                  </w:pPr>
                  <w:r w:rsidRPr="00E172D4">
                    <w:rPr>
                      <w:rFonts w:ascii="微软雅黑" w:eastAsia="微软雅黑" w:hAnsi="微软雅黑" w:hint="eastAsia"/>
                    </w:rPr>
                    <w:t>默认销售折扣：</w:t>
                  </w:r>
                  <w:r w:rsidRPr="00E172D4">
                    <w:rPr>
                      <w:rFonts w:ascii="微软雅黑" w:eastAsia="微软雅黑" w:hAnsi="微软雅黑" w:hint="eastAsia"/>
                      <w:u w:val="single"/>
                    </w:rPr>
                    <w:t>20</w:t>
                  </w:r>
                  <w:r w:rsidRPr="00E172D4">
                    <w:rPr>
                      <w:rFonts w:ascii="微软雅黑" w:eastAsia="微软雅黑" w:hAnsi="微软雅黑" w:hint="eastAsia"/>
                    </w:rPr>
                    <w:t>%</w:t>
                  </w:r>
                </w:p>
                <w:p w:rsidR="00DC4889" w:rsidRPr="00E172D4" w:rsidRDefault="00DC4889" w:rsidP="002C29EA">
                  <w:pPr>
                    <w:rPr>
                      <w:rFonts w:ascii="微软雅黑" w:eastAsia="微软雅黑" w:hAnsi="微软雅黑"/>
                    </w:rPr>
                  </w:pPr>
                  <w:r w:rsidRPr="00E172D4">
                    <w:rPr>
                      <w:rFonts w:ascii="微软雅黑" w:eastAsia="微软雅黑" w:hAnsi="微软雅黑" w:hint="eastAsia"/>
                    </w:rPr>
                    <w:t>最低毛利率</w:t>
                  </w:r>
                  <w:r>
                    <w:rPr>
                      <w:rFonts w:ascii="微软雅黑" w:eastAsia="微软雅黑" w:hAnsi="微软雅黑" w:hint="eastAsia"/>
                    </w:rPr>
                    <w:t>要求</w:t>
                  </w:r>
                  <w:r w:rsidRPr="00E172D4">
                    <w:rPr>
                      <w:rFonts w:ascii="微软雅黑" w:eastAsia="微软雅黑" w:hAnsi="微软雅黑" w:hint="eastAsia"/>
                    </w:rPr>
                    <w:t>：</w:t>
                  </w:r>
                  <w:r w:rsidRPr="00E172D4">
                    <w:rPr>
                      <w:rFonts w:ascii="微软雅黑" w:eastAsia="微软雅黑" w:hAnsi="微软雅黑" w:hint="eastAsia"/>
                      <w:u w:val="single"/>
                    </w:rPr>
                    <w:t>10</w:t>
                  </w:r>
                  <w:r w:rsidRPr="00E172D4">
                    <w:rPr>
                      <w:rFonts w:ascii="微软雅黑" w:eastAsia="微软雅黑" w:hAnsi="微软雅黑" w:hint="eastAsia"/>
                    </w:rPr>
                    <w:t>%</w:t>
                  </w:r>
                </w:p>
              </w:txbxContent>
            </v:textbox>
          </v:shape>
        </w:pict>
      </w:r>
      <w:r w:rsidR="002C29EA" w:rsidRPr="009E30C1">
        <w:rPr>
          <w:rFonts w:asciiTheme="minorEastAsia" w:eastAsiaTheme="minorEastAsia" w:hAnsiTheme="minorEastAsia"/>
        </w:rPr>
        <w:object w:dxaOrig="9853" w:dyaOrig="7614">
          <v:shape id="_x0000_i1030" type="#_x0000_t75" style="width:381.75pt;height:280.55pt" o:ole="">
            <v:imagedata r:id="rId35" o:title=""/>
          </v:shape>
          <o:OLEObject Type="Embed" ProgID="Visio.Drawing.11" ShapeID="_x0000_i1030" DrawAspect="Content" ObjectID="_1332057980" r:id="rId36"/>
        </w:object>
      </w:r>
    </w:p>
    <w:p w:rsidR="0097641F" w:rsidRPr="009E30C1" w:rsidRDefault="0097641F" w:rsidP="0097641F">
      <w:pPr>
        <w:numPr>
          <w:ilvl w:val="0"/>
          <w:numId w:val="19"/>
        </w:numPr>
        <w:suppressAutoHyphens w:val="0"/>
        <w:rPr>
          <w:rFonts w:asciiTheme="minorEastAsia" w:eastAsiaTheme="minorEastAsia" w:hAnsiTheme="minorEastAsia"/>
        </w:rPr>
      </w:pPr>
      <w:r w:rsidRPr="009E30C1">
        <w:rPr>
          <w:rFonts w:asciiTheme="minorEastAsia" w:eastAsiaTheme="minorEastAsia" w:hAnsiTheme="minorEastAsia" w:hint="eastAsia"/>
        </w:rPr>
        <w:t>待补货商品</w:t>
      </w:r>
    </w:p>
    <w:p w:rsidR="0097641F" w:rsidRPr="009E30C1" w:rsidRDefault="00A80308" w:rsidP="002C29EA">
      <w:pPr>
        <w:ind w:left="420"/>
        <w:jc w:val="center"/>
        <w:rPr>
          <w:rFonts w:asciiTheme="minorEastAsia" w:eastAsiaTheme="minorEastAsia" w:hAnsiTheme="minorEastAsia"/>
        </w:rPr>
      </w:pPr>
      <w:r>
        <w:rPr>
          <w:rFonts w:asciiTheme="minorEastAsia" w:eastAsiaTheme="minorEastAsia" w:hAnsiTheme="minorEastAsia"/>
          <w:noProof/>
        </w:rPr>
        <w:pict>
          <v:shape id="_x0000_s2066" type="#_x0000_t202" style="position:absolute;left:0;text-align:left;margin-left:200.25pt;margin-top:56.8pt;width:177.6pt;height:101.55pt;z-index:251675648;mso-height-percent:200;mso-height-percent:200;mso-width-relative:margin;mso-height-relative:margin">
            <v:textbox style="mso-next-textbox:#_x0000_s2066;mso-fit-shape-to-text:t">
              <w:txbxContent>
                <w:p w:rsidR="00DC4889" w:rsidRDefault="00DC4889" w:rsidP="0097641F">
                  <w:pPr>
                    <w:rPr>
                      <w:rFonts w:ascii="微软雅黑" w:eastAsia="微软雅黑" w:hAnsi="微软雅黑"/>
                    </w:rPr>
                  </w:pPr>
                  <w:r>
                    <w:rPr>
                      <w:rFonts w:ascii="微软雅黑" w:eastAsia="微软雅黑" w:hAnsi="微软雅黑" w:hint="eastAsia"/>
                    </w:rPr>
                    <w:t>最低库存数设置：</w:t>
                  </w:r>
                  <w:r>
                    <w:rPr>
                      <w:rFonts w:ascii="微软雅黑" w:eastAsia="微软雅黑" w:hAnsi="微软雅黑" w:hint="eastAsia"/>
                      <w:u w:val="single"/>
                    </w:rPr>
                    <w:t>1</w:t>
                  </w:r>
                  <w:r>
                    <w:rPr>
                      <w:rFonts w:ascii="微软雅黑" w:eastAsia="微软雅黑" w:hAnsi="微软雅黑" w:hint="eastAsia"/>
                    </w:rPr>
                    <w:t>册</w:t>
                  </w:r>
                </w:p>
                <w:p w:rsidR="00DC4889" w:rsidRDefault="00DC4889" w:rsidP="0097641F">
                  <w:pPr>
                    <w:rPr>
                      <w:rFonts w:ascii="微软雅黑" w:eastAsia="微软雅黑" w:hAnsi="微软雅黑"/>
                    </w:rPr>
                  </w:pPr>
                  <w:r>
                    <w:rPr>
                      <w:rFonts w:ascii="微软雅黑" w:eastAsia="微软雅黑" w:hAnsi="微软雅黑" w:hint="eastAsia"/>
                    </w:rPr>
                    <w:t>符合补货要求的产品LIST查询</w:t>
                  </w:r>
                </w:p>
                <w:p w:rsidR="00DC4889" w:rsidRPr="0093783E" w:rsidRDefault="00DC4889" w:rsidP="0097641F">
                  <w:pPr>
                    <w:rPr>
                      <w:rFonts w:ascii="微软雅黑" w:eastAsia="微软雅黑" w:hAnsi="微软雅黑"/>
                    </w:rPr>
                  </w:pPr>
                  <w:r>
                    <w:rPr>
                      <w:rFonts w:ascii="微软雅黑" w:eastAsia="微软雅黑" w:hAnsi="微软雅黑" w:hint="eastAsia"/>
                    </w:rPr>
                    <w:t>系统推荐采购渠道</w:t>
                  </w:r>
                </w:p>
              </w:txbxContent>
            </v:textbox>
          </v:shape>
        </w:pict>
      </w:r>
      <w:r w:rsidR="002C29EA" w:rsidRPr="009E30C1">
        <w:rPr>
          <w:rFonts w:asciiTheme="minorEastAsia" w:eastAsiaTheme="minorEastAsia" w:hAnsiTheme="minorEastAsia"/>
        </w:rPr>
        <w:object w:dxaOrig="9853" w:dyaOrig="7614">
          <v:shape id="_x0000_i1031" type="#_x0000_t75" style="width:367.45pt;height:265.6pt" o:ole="">
            <v:imagedata r:id="rId37" o:title=""/>
          </v:shape>
          <o:OLEObject Type="Embed" ProgID="Visio.Drawing.11" ShapeID="_x0000_i1031" DrawAspect="Content" ObjectID="_1332057981" r:id="rId38"/>
        </w:object>
      </w:r>
    </w:p>
    <w:p w:rsidR="00E70578" w:rsidRPr="009E30C1" w:rsidRDefault="00E70578">
      <w:pPr>
        <w:rPr>
          <w:rFonts w:asciiTheme="minorEastAsia" w:eastAsiaTheme="minorEastAsia" w:hAnsiTheme="minorEastAsia"/>
        </w:rPr>
      </w:pPr>
    </w:p>
    <w:sectPr w:rsidR="00E70578" w:rsidRPr="009E30C1" w:rsidSect="00FE721A">
      <w:headerReference w:type="even" r:id="rId39"/>
      <w:headerReference w:type="default" r:id="rId40"/>
      <w:footerReference w:type="even" r:id="rId41"/>
      <w:footerReference w:type="default" r:id="rId42"/>
      <w:headerReference w:type="first" r:id="rId43"/>
      <w:footerReference w:type="first" r:id="rId44"/>
      <w:footnotePr>
        <w:pos w:val="beneathText"/>
      </w:footnotePr>
      <w:type w:val="continuous"/>
      <w:pgSz w:w="11905" w:h="16837"/>
      <w:pgMar w:top="1440" w:right="1797" w:bottom="1440" w:left="1797" w:header="1021" w:footer="102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629" w:rsidRDefault="00467629" w:rsidP="002B37C9">
      <w:r>
        <w:separator/>
      </w:r>
    </w:p>
  </w:endnote>
  <w:endnote w:type="continuationSeparator" w:id="0">
    <w:p w:rsidR="00467629" w:rsidRDefault="00467629" w:rsidP="002B37C9">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大标宋简体">
    <w:altName w:val="Arial Unicode MS"/>
    <w:charset w:val="86"/>
    <w:family w:val="script"/>
    <w:pitch w:val="default"/>
    <w:sig w:usb0="00000000" w:usb1="00000000" w:usb2="00000000" w:usb3="00000000" w:csb0="00000000" w:csb1="00000000"/>
  </w:font>
  <w:font w:name="方正粗倩简体">
    <w:altName w:val="Arial Unicode MS"/>
    <w:charset w:val="86"/>
    <w:family w:val="script"/>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Look w:val="0000"/>
    </w:tblPr>
    <w:tblGrid>
      <w:gridCol w:w="2504"/>
      <w:gridCol w:w="3659"/>
      <w:gridCol w:w="2117"/>
    </w:tblGrid>
    <w:tr w:rsidR="00DC4889">
      <w:trPr>
        <w:trHeight w:val="920"/>
        <w:jc w:val="center"/>
      </w:trPr>
      <w:tc>
        <w:tcPr>
          <w:tcW w:w="2504" w:type="dxa"/>
          <w:tcBorders>
            <w:top w:val="single" w:sz="4" w:space="0" w:color="000000"/>
          </w:tcBorders>
          <w:vAlign w:val="center"/>
        </w:tcPr>
        <w:p w:rsidR="00DC4889" w:rsidRDefault="00DC4889">
          <w:pPr>
            <w:pStyle w:val="a4"/>
            <w:jc w:val="center"/>
            <w:rPr>
              <w:sz w:val="21"/>
              <w:szCs w:val="21"/>
            </w:rPr>
          </w:pPr>
          <w:r>
            <w:rPr>
              <w:sz w:val="21"/>
              <w:szCs w:val="21"/>
            </w:rPr>
            <w:t>复旦大学软件学院</w:t>
          </w:r>
        </w:p>
        <w:p w:rsidR="00DC4889" w:rsidRDefault="00DC4889">
          <w:pPr>
            <w:pStyle w:val="a4"/>
            <w:jc w:val="center"/>
            <w:rPr>
              <w:sz w:val="21"/>
              <w:szCs w:val="21"/>
            </w:rPr>
          </w:pPr>
          <w:r>
            <w:rPr>
              <w:sz w:val="21"/>
              <w:szCs w:val="21"/>
            </w:rPr>
            <w:t>2009</w:t>
          </w:r>
          <w:r>
            <w:rPr>
              <w:sz w:val="21"/>
              <w:szCs w:val="21"/>
            </w:rPr>
            <w:t>年</w:t>
          </w:r>
          <w:r>
            <w:rPr>
              <w:sz w:val="21"/>
              <w:szCs w:val="21"/>
            </w:rPr>
            <w:t xml:space="preserve"> </w:t>
          </w:r>
          <w:r>
            <w:rPr>
              <w:sz w:val="21"/>
              <w:szCs w:val="21"/>
            </w:rPr>
            <w:t>版权所有</w:t>
          </w:r>
        </w:p>
      </w:tc>
      <w:tc>
        <w:tcPr>
          <w:tcW w:w="3659" w:type="dxa"/>
          <w:tcBorders>
            <w:top w:val="single" w:sz="4" w:space="0" w:color="000000"/>
            <w:left w:val="single" w:sz="4" w:space="0" w:color="000000"/>
          </w:tcBorders>
          <w:vAlign w:val="center"/>
        </w:tcPr>
        <w:p w:rsidR="00DC4889" w:rsidRDefault="00DC4889">
          <w:pPr>
            <w:pStyle w:val="a4"/>
            <w:jc w:val="both"/>
            <w:rPr>
              <w:sz w:val="21"/>
              <w:szCs w:val="21"/>
            </w:rPr>
          </w:pPr>
          <w:r>
            <w:rPr>
              <w:sz w:val="21"/>
              <w:szCs w:val="21"/>
            </w:rPr>
            <w:t>文档名称：项目需求说明文档</w:t>
          </w:r>
        </w:p>
        <w:p w:rsidR="00DC4889" w:rsidRDefault="00DC4889">
          <w:pPr>
            <w:pStyle w:val="a4"/>
            <w:jc w:val="both"/>
            <w:rPr>
              <w:sz w:val="21"/>
              <w:szCs w:val="21"/>
            </w:rPr>
          </w:pPr>
          <w:r>
            <w:rPr>
              <w:sz w:val="21"/>
              <w:szCs w:val="21"/>
            </w:rPr>
            <w:t>文档版本：</w:t>
          </w:r>
          <w:r>
            <w:rPr>
              <w:sz w:val="21"/>
              <w:szCs w:val="21"/>
            </w:rPr>
            <w:t>0.3</w:t>
          </w:r>
        </w:p>
        <w:p w:rsidR="00DC4889" w:rsidRDefault="00DC4889">
          <w:pPr>
            <w:pStyle w:val="a4"/>
            <w:jc w:val="both"/>
            <w:rPr>
              <w:sz w:val="21"/>
              <w:szCs w:val="21"/>
            </w:rPr>
          </w:pPr>
          <w:r>
            <w:rPr>
              <w:sz w:val="21"/>
              <w:szCs w:val="21"/>
            </w:rPr>
            <w:t>更新日期：</w:t>
          </w:r>
          <w:smartTag w:uri="urn:schemas-microsoft-com:office:smarttags" w:element="chsdate">
            <w:smartTagPr>
              <w:attr w:name="Year" w:val="2009"/>
              <w:attr w:name="Month" w:val="3"/>
              <w:attr w:name="Day" w:val="6"/>
              <w:attr w:name="IsLunarDate" w:val="False"/>
              <w:attr w:name="IsROCDate" w:val="False"/>
            </w:smartTagPr>
            <w:r>
              <w:rPr>
                <w:sz w:val="21"/>
                <w:szCs w:val="21"/>
              </w:rPr>
              <w:t>2009</w:t>
            </w:r>
            <w:r>
              <w:rPr>
                <w:sz w:val="21"/>
                <w:szCs w:val="21"/>
              </w:rPr>
              <w:t>年</w:t>
            </w:r>
            <w:r>
              <w:rPr>
                <w:sz w:val="21"/>
                <w:szCs w:val="21"/>
              </w:rPr>
              <w:t>3</w:t>
            </w:r>
            <w:r>
              <w:rPr>
                <w:sz w:val="21"/>
                <w:szCs w:val="21"/>
              </w:rPr>
              <w:t>月</w:t>
            </w:r>
            <w:r>
              <w:rPr>
                <w:sz w:val="21"/>
                <w:szCs w:val="21"/>
              </w:rPr>
              <w:t>6</w:t>
            </w:r>
            <w:r>
              <w:rPr>
                <w:sz w:val="21"/>
                <w:szCs w:val="21"/>
              </w:rPr>
              <w:t>日</w:t>
            </w:r>
          </w:smartTag>
        </w:p>
      </w:tc>
      <w:tc>
        <w:tcPr>
          <w:tcW w:w="2117" w:type="dxa"/>
          <w:tcBorders>
            <w:top w:val="single" w:sz="4" w:space="0" w:color="000000"/>
            <w:left w:val="single" w:sz="4" w:space="0" w:color="000000"/>
          </w:tcBorders>
          <w:vAlign w:val="center"/>
        </w:tcPr>
        <w:p w:rsidR="00DC4889" w:rsidRDefault="00DC4889">
          <w:pPr>
            <w:pStyle w:val="a4"/>
            <w:jc w:val="center"/>
            <w:rPr>
              <w:sz w:val="21"/>
              <w:szCs w:val="21"/>
            </w:rPr>
          </w:pPr>
          <w:r>
            <w:rPr>
              <w:sz w:val="21"/>
              <w:szCs w:val="21"/>
            </w:rPr>
            <w:t>第</w:t>
          </w:r>
          <w:r>
            <w:rPr>
              <w:sz w:val="21"/>
              <w:szCs w:val="21"/>
            </w:rPr>
            <w:t xml:space="preserve"> </w:t>
          </w:r>
          <w:r w:rsidR="00A80308">
            <w:rPr>
              <w:sz w:val="21"/>
              <w:szCs w:val="21"/>
            </w:rPr>
            <w:fldChar w:fldCharType="begin"/>
          </w:r>
          <w:r>
            <w:rPr>
              <w:sz w:val="21"/>
              <w:szCs w:val="21"/>
            </w:rPr>
            <w:instrText xml:space="preserve"> PAGE </w:instrText>
          </w:r>
          <w:r w:rsidR="00A80308">
            <w:rPr>
              <w:sz w:val="21"/>
              <w:szCs w:val="21"/>
            </w:rPr>
            <w:fldChar w:fldCharType="separate"/>
          </w:r>
          <w:r w:rsidR="00105AE0">
            <w:rPr>
              <w:noProof/>
              <w:sz w:val="21"/>
              <w:szCs w:val="21"/>
            </w:rPr>
            <w:t>2</w:t>
          </w:r>
          <w:r w:rsidR="00A80308">
            <w:rPr>
              <w:sz w:val="21"/>
              <w:szCs w:val="21"/>
            </w:rPr>
            <w:fldChar w:fldCharType="end"/>
          </w:r>
          <w:r>
            <w:rPr>
              <w:sz w:val="21"/>
              <w:szCs w:val="21"/>
            </w:rPr>
            <w:t xml:space="preserve"> </w:t>
          </w:r>
          <w:r>
            <w:rPr>
              <w:sz w:val="21"/>
              <w:szCs w:val="21"/>
            </w:rPr>
            <w:t>页</w:t>
          </w:r>
          <w:r>
            <w:rPr>
              <w:sz w:val="21"/>
              <w:szCs w:val="21"/>
            </w:rPr>
            <w:t xml:space="preserve"> </w:t>
          </w:r>
          <w:r>
            <w:rPr>
              <w:sz w:val="21"/>
              <w:szCs w:val="21"/>
            </w:rPr>
            <w:t>共</w:t>
          </w:r>
          <w:r>
            <w:rPr>
              <w:sz w:val="21"/>
              <w:szCs w:val="21"/>
            </w:rPr>
            <w:t xml:space="preserve"> </w:t>
          </w:r>
          <w:r w:rsidR="00A80308">
            <w:rPr>
              <w:sz w:val="21"/>
              <w:szCs w:val="21"/>
            </w:rPr>
            <w:fldChar w:fldCharType="begin"/>
          </w:r>
          <w:r>
            <w:rPr>
              <w:sz w:val="21"/>
              <w:szCs w:val="21"/>
            </w:rPr>
            <w:instrText xml:space="preserve"> NUMPAGES \*Arabic </w:instrText>
          </w:r>
          <w:r w:rsidR="00A80308">
            <w:rPr>
              <w:sz w:val="21"/>
              <w:szCs w:val="21"/>
            </w:rPr>
            <w:fldChar w:fldCharType="separate"/>
          </w:r>
          <w:r w:rsidR="00105AE0">
            <w:rPr>
              <w:noProof/>
              <w:sz w:val="21"/>
              <w:szCs w:val="21"/>
            </w:rPr>
            <w:t>7</w:t>
          </w:r>
          <w:r w:rsidR="00A80308">
            <w:rPr>
              <w:sz w:val="21"/>
              <w:szCs w:val="21"/>
            </w:rPr>
            <w:fldChar w:fldCharType="end"/>
          </w:r>
          <w:r>
            <w:rPr>
              <w:sz w:val="21"/>
              <w:szCs w:val="21"/>
            </w:rPr>
            <w:t xml:space="preserve"> </w:t>
          </w:r>
          <w:r>
            <w:rPr>
              <w:sz w:val="21"/>
              <w:szCs w:val="21"/>
            </w:rPr>
            <w:t>页</w:t>
          </w:r>
        </w:p>
      </w:tc>
    </w:tr>
  </w:tbl>
  <w:p w:rsidR="00DC4889" w:rsidRDefault="00DC4889">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Look w:val="0000"/>
    </w:tblPr>
    <w:tblGrid>
      <w:gridCol w:w="2504"/>
      <w:gridCol w:w="3659"/>
      <w:gridCol w:w="2117"/>
    </w:tblGrid>
    <w:tr w:rsidR="00DC4889">
      <w:trPr>
        <w:trHeight w:val="920"/>
        <w:jc w:val="center"/>
      </w:trPr>
      <w:tc>
        <w:tcPr>
          <w:tcW w:w="2504" w:type="dxa"/>
          <w:tcBorders>
            <w:top w:val="single" w:sz="4" w:space="0" w:color="000000"/>
          </w:tcBorders>
          <w:vAlign w:val="center"/>
        </w:tcPr>
        <w:p w:rsidR="00DC4889" w:rsidRDefault="00DC4889">
          <w:pPr>
            <w:pStyle w:val="a4"/>
            <w:jc w:val="center"/>
            <w:rPr>
              <w:sz w:val="21"/>
              <w:szCs w:val="21"/>
            </w:rPr>
          </w:pPr>
          <w:r>
            <w:rPr>
              <w:sz w:val="21"/>
              <w:szCs w:val="21"/>
            </w:rPr>
            <w:t>复旦大学软件学院</w:t>
          </w:r>
        </w:p>
        <w:p w:rsidR="00DC4889" w:rsidRDefault="00DC4889" w:rsidP="00DC4889">
          <w:pPr>
            <w:pStyle w:val="a4"/>
            <w:jc w:val="center"/>
            <w:rPr>
              <w:sz w:val="21"/>
              <w:szCs w:val="21"/>
            </w:rPr>
          </w:pPr>
          <w:r>
            <w:rPr>
              <w:sz w:val="21"/>
              <w:szCs w:val="21"/>
            </w:rPr>
            <w:t>20</w:t>
          </w:r>
          <w:r>
            <w:rPr>
              <w:rFonts w:hint="eastAsia"/>
              <w:sz w:val="21"/>
              <w:szCs w:val="21"/>
              <w:lang w:eastAsia="zh-CN"/>
            </w:rPr>
            <w:t>10</w:t>
          </w:r>
          <w:r>
            <w:rPr>
              <w:sz w:val="21"/>
              <w:szCs w:val="21"/>
            </w:rPr>
            <w:t>年</w:t>
          </w:r>
          <w:r>
            <w:rPr>
              <w:sz w:val="21"/>
              <w:szCs w:val="21"/>
            </w:rPr>
            <w:t xml:space="preserve"> </w:t>
          </w:r>
          <w:r>
            <w:rPr>
              <w:sz w:val="21"/>
              <w:szCs w:val="21"/>
            </w:rPr>
            <w:t>版权所有</w:t>
          </w:r>
        </w:p>
      </w:tc>
      <w:tc>
        <w:tcPr>
          <w:tcW w:w="3659" w:type="dxa"/>
          <w:tcBorders>
            <w:top w:val="single" w:sz="4" w:space="0" w:color="000000"/>
            <w:left w:val="single" w:sz="4" w:space="0" w:color="000000"/>
          </w:tcBorders>
          <w:vAlign w:val="center"/>
        </w:tcPr>
        <w:p w:rsidR="00DC4889" w:rsidRDefault="00DC4889">
          <w:pPr>
            <w:pStyle w:val="a4"/>
            <w:jc w:val="both"/>
            <w:rPr>
              <w:sz w:val="21"/>
              <w:szCs w:val="21"/>
            </w:rPr>
          </w:pPr>
          <w:r>
            <w:rPr>
              <w:sz w:val="21"/>
              <w:szCs w:val="21"/>
            </w:rPr>
            <w:t>文档名称：项目需求说明文档</w:t>
          </w:r>
        </w:p>
        <w:p w:rsidR="00DC4889" w:rsidRDefault="00DC4889">
          <w:pPr>
            <w:pStyle w:val="a4"/>
            <w:jc w:val="both"/>
            <w:rPr>
              <w:sz w:val="21"/>
              <w:szCs w:val="21"/>
              <w:lang w:eastAsia="zh-CN"/>
            </w:rPr>
          </w:pPr>
          <w:r>
            <w:rPr>
              <w:sz w:val="21"/>
              <w:szCs w:val="21"/>
            </w:rPr>
            <w:t>文档版本：</w:t>
          </w:r>
          <w:r>
            <w:rPr>
              <w:sz w:val="21"/>
              <w:szCs w:val="21"/>
            </w:rPr>
            <w:t>0.</w:t>
          </w:r>
          <w:r>
            <w:rPr>
              <w:rFonts w:hint="eastAsia"/>
              <w:sz w:val="21"/>
              <w:szCs w:val="21"/>
              <w:lang w:eastAsia="zh-CN"/>
            </w:rPr>
            <w:t>1</w:t>
          </w:r>
        </w:p>
        <w:p w:rsidR="00DC4889" w:rsidRDefault="00DC4889" w:rsidP="002635DF">
          <w:pPr>
            <w:pStyle w:val="a4"/>
            <w:jc w:val="both"/>
            <w:rPr>
              <w:sz w:val="21"/>
              <w:szCs w:val="21"/>
            </w:rPr>
          </w:pPr>
          <w:r>
            <w:rPr>
              <w:sz w:val="21"/>
              <w:szCs w:val="21"/>
            </w:rPr>
            <w:t>更新日期：</w:t>
          </w:r>
          <w:r>
            <w:rPr>
              <w:sz w:val="21"/>
              <w:szCs w:val="21"/>
            </w:rPr>
            <w:t>2</w:t>
          </w:r>
          <w:r>
            <w:rPr>
              <w:rFonts w:hint="eastAsia"/>
              <w:sz w:val="21"/>
              <w:szCs w:val="21"/>
              <w:lang w:eastAsia="zh-CN"/>
            </w:rPr>
            <w:t>010</w:t>
          </w:r>
          <w:r>
            <w:rPr>
              <w:sz w:val="21"/>
              <w:szCs w:val="21"/>
            </w:rPr>
            <w:t>年</w:t>
          </w:r>
          <w:r w:rsidR="002635DF">
            <w:rPr>
              <w:rFonts w:hint="eastAsia"/>
              <w:sz w:val="21"/>
              <w:szCs w:val="21"/>
              <w:lang w:eastAsia="zh-CN"/>
            </w:rPr>
            <w:t>3</w:t>
          </w:r>
          <w:r>
            <w:rPr>
              <w:sz w:val="21"/>
              <w:szCs w:val="21"/>
            </w:rPr>
            <w:t>月</w:t>
          </w:r>
          <w:r w:rsidR="002635DF">
            <w:rPr>
              <w:rFonts w:hint="eastAsia"/>
              <w:sz w:val="21"/>
              <w:szCs w:val="21"/>
              <w:lang w:eastAsia="zh-CN"/>
            </w:rPr>
            <w:t>30</w:t>
          </w:r>
          <w:r>
            <w:rPr>
              <w:sz w:val="21"/>
              <w:szCs w:val="21"/>
            </w:rPr>
            <w:t>日</w:t>
          </w:r>
        </w:p>
      </w:tc>
      <w:tc>
        <w:tcPr>
          <w:tcW w:w="2117" w:type="dxa"/>
          <w:tcBorders>
            <w:top w:val="single" w:sz="4" w:space="0" w:color="000000"/>
            <w:left w:val="single" w:sz="4" w:space="0" w:color="000000"/>
          </w:tcBorders>
          <w:vAlign w:val="center"/>
        </w:tcPr>
        <w:p w:rsidR="00DC4889" w:rsidRDefault="00DC4889">
          <w:pPr>
            <w:pStyle w:val="a4"/>
            <w:jc w:val="center"/>
            <w:rPr>
              <w:sz w:val="21"/>
              <w:szCs w:val="21"/>
            </w:rPr>
          </w:pPr>
          <w:r>
            <w:rPr>
              <w:sz w:val="21"/>
              <w:szCs w:val="21"/>
            </w:rPr>
            <w:t>第</w:t>
          </w:r>
          <w:r>
            <w:rPr>
              <w:sz w:val="21"/>
              <w:szCs w:val="21"/>
            </w:rPr>
            <w:t xml:space="preserve"> </w:t>
          </w:r>
          <w:r w:rsidR="00A80308">
            <w:rPr>
              <w:sz w:val="21"/>
              <w:szCs w:val="21"/>
            </w:rPr>
            <w:fldChar w:fldCharType="begin"/>
          </w:r>
          <w:r>
            <w:rPr>
              <w:sz w:val="21"/>
              <w:szCs w:val="21"/>
            </w:rPr>
            <w:instrText xml:space="preserve"> PAGE </w:instrText>
          </w:r>
          <w:r w:rsidR="00A80308">
            <w:rPr>
              <w:sz w:val="21"/>
              <w:szCs w:val="21"/>
            </w:rPr>
            <w:fldChar w:fldCharType="separate"/>
          </w:r>
          <w:r w:rsidR="00105AE0">
            <w:rPr>
              <w:noProof/>
              <w:sz w:val="21"/>
              <w:szCs w:val="21"/>
            </w:rPr>
            <w:t>1</w:t>
          </w:r>
          <w:r w:rsidR="00A80308">
            <w:rPr>
              <w:sz w:val="21"/>
              <w:szCs w:val="21"/>
            </w:rPr>
            <w:fldChar w:fldCharType="end"/>
          </w:r>
          <w:r>
            <w:rPr>
              <w:sz w:val="21"/>
              <w:szCs w:val="21"/>
            </w:rPr>
            <w:t xml:space="preserve"> </w:t>
          </w:r>
          <w:r>
            <w:rPr>
              <w:sz w:val="21"/>
              <w:szCs w:val="21"/>
            </w:rPr>
            <w:t>页</w:t>
          </w:r>
          <w:r>
            <w:rPr>
              <w:sz w:val="21"/>
              <w:szCs w:val="21"/>
            </w:rPr>
            <w:t xml:space="preserve"> </w:t>
          </w:r>
          <w:r>
            <w:rPr>
              <w:sz w:val="21"/>
              <w:szCs w:val="21"/>
            </w:rPr>
            <w:t>共</w:t>
          </w:r>
          <w:r>
            <w:rPr>
              <w:sz w:val="21"/>
              <w:szCs w:val="21"/>
            </w:rPr>
            <w:t xml:space="preserve"> </w:t>
          </w:r>
          <w:r w:rsidR="00A80308">
            <w:rPr>
              <w:sz w:val="21"/>
              <w:szCs w:val="21"/>
            </w:rPr>
            <w:fldChar w:fldCharType="begin"/>
          </w:r>
          <w:r>
            <w:rPr>
              <w:sz w:val="21"/>
              <w:szCs w:val="21"/>
            </w:rPr>
            <w:instrText xml:space="preserve"> NUMPAGES \*Arabic </w:instrText>
          </w:r>
          <w:r w:rsidR="00A80308">
            <w:rPr>
              <w:sz w:val="21"/>
              <w:szCs w:val="21"/>
            </w:rPr>
            <w:fldChar w:fldCharType="separate"/>
          </w:r>
          <w:r w:rsidR="00105AE0">
            <w:rPr>
              <w:noProof/>
              <w:sz w:val="21"/>
              <w:szCs w:val="21"/>
            </w:rPr>
            <w:t>4</w:t>
          </w:r>
          <w:r w:rsidR="00A80308">
            <w:rPr>
              <w:sz w:val="21"/>
              <w:szCs w:val="21"/>
            </w:rPr>
            <w:fldChar w:fldCharType="end"/>
          </w:r>
          <w:r>
            <w:rPr>
              <w:sz w:val="21"/>
              <w:szCs w:val="21"/>
            </w:rPr>
            <w:t xml:space="preserve"> </w:t>
          </w:r>
          <w:r>
            <w:rPr>
              <w:sz w:val="21"/>
              <w:szCs w:val="21"/>
            </w:rPr>
            <w:t>页</w:t>
          </w:r>
        </w:p>
      </w:tc>
    </w:tr>
  </w:tbl>
  <w:p w:rsidR="00DC4889" w:rsidRDefault="00DC4889">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629" w:rsidRDefault="00467629" w:rsidP="002B37C9">
      <w:r>
        <w:separator/>
      </w:r>
    </w:p>
  </w:footnote>
  <w:footnote w:type="continuationSeparator" w:id="0">
    <w:p w:rsidR="00467629" w:rsidRDefault="00467629" w:rsidP="002B37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A80308">
    <w:pPr>
      <w:pStyle w:val="a3"/>
      <w:pBdr>
        <w:bottom w:val="none" w:sz="0" w:space="0" w:color="auto"/>
      </w:pBdr>
      <w:jc w:val="both"/>
      <w:rPr>
        <w:rFonts w:ascii="宋体" w:hAnsi="宋体"/>
        <w:i/>
        <w:sz w:val="32"/>
        <w:szCs w:val="32"/>
        <w:u w:val="single"/>
      </w:rPr>
    </w:pPr>
    <w:r w:rsidRPr="00A8030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67.5pt;margin-top:7.15pt;width:46.4pt;height:46.4pt;z-index:-251658752;mso-wrap-distance-left:9.05pt;mso-wrap-distance-right:9.05pt" filled="t">
          <v:fill color2="black"/>
          <v:imagedata r:id="rId1" o:title=""/>
        </v:shape>
      </w:pict>
    </w:r>
    <w:r w:rsidRPr="00A80308">
      <w:rPr>
        <w:rFonts w:ascii="方正粗倩简体" w:eastAsia="方正粗倩简体" w:hAnsi="方正粗倩简体"/>
        <w:sz w:val="36"/>
        <w:szCs w:val="36"/>
        <w:shd w:val="clear" w:color="auto" w:fill="D8D8D8"/>
      </w:rPr>
      <w:pict>
        <v:shape id="_x0000_i1032" type="#_x0000_t75" style="width:95.75pt;height:33.3pt" filled="t">
          <v:fill color2="black"/>
          <v:imagedata r:id="rId2" o:title="" blacklevel="13734f"/>
        </v:shape>
      </w:pict>
    </w:r>
  </w:p>
  <w:p w:rsidR="00DC4889" w:rsidRDefault="00DC4889">
    <w:pPr>
      <w:pStyle w:val="a3"/>
      <w:pBdr>
        <w:bottom w:val="none" w:sz="0" w:space="0" w:color="auto"/>
      </w:pBdr>
      <w:jc w:val="both"/>
      <w:rPr>
        <w:rFonts w:ascii="宋体" w:hAnsi="宋体"/>
        <w:i/>
        <w:sz w:val="32"/>
        <w:szCs w:val="32"/>
        <w:u w:val="single"/>
      </w:rPr>
    </w:pPr>
    <w:r>
      <w:rPr>
        <w:rFonts w:ascii="宋体" w:hAnsi="宋体"/>
        <w:i/>
        <w:sz w:val="32"/>
        <w:szCs w:val="32"/>
        <w:u w:val="single"/>
      </w:rPr>
      <w:t>内部教学文档</w:t>
    </w:r>
    <w:r>
      <w:rPr>
        <w:rFonts w:ascii="宋体" w:hAnsi="宋体"/>
        <w:i/>
        <w:sz w:val="32"/>
        <w:szCs w:val="32"/>
        <w:u w:val="single"/>
      </w:rP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105AE0">
    <w:pPr>
      <w:pStyle w:val="a3"/>
      <w:pBdr>
        <w:bottom w:val="none" w:sz="0" w:space="0" w:color="auto"/>
      </w:pBdr>
      <w:jc w:val="both"/>
      <w:rPr>
        <w:rFonts w:ascii="宋体" w:hAnsi="宋体"/>
        <w:i/>
        <w:sz w:val="32"/>
        <w:szCs w:val="32"/>
        <w:u w:val="single"/>
      </w:rPr>
    </w:pPr>
    <w:r w:rsidRPr="00A80308">
      <w:rPr>
        <w:rFonts w:ascii="方正粗倩简体" w:eastAsia="方正粗倩简体" w:hAnsi="方正粗倩简体"/>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6.45pt;height:33.95pt" filled="t">
          <v:fill color2="black"/>
          <v:imagedata r:id="rId1" o:title="" blacklevel="13734f"/>
        </v:shape>
      </w:pict>
    </w:r>
  </w:p>
  <w:p w:rsidR="00DC4889" w:rsidRDefault="00DC4889">
    <w:pPr>
      <w:pStyle w:val="a3"/>
      <w:pBdr>
        <w:bottom w:val="none" w:sz="0" w:space="0" w:color="auto"/>
      </w:pBdr>
      <w:jc w:val="both"/>
      <w:rPr>
        <w:rFonts w:ascii="宋体" w:hAnsi="宋体"/>
        <w:i/>
        <w:sz w:val="32"/>
        <w:szCs w:val="32"/>
        <w:u w:val="single"/>
      </w:rPr>
    </w:pPr>
    <w:r>
      <w:rPr>
        <w:rFonts w:ascii="宋体" w:hAnsi="宋体"/>
        <w:i/>
        <w:sz w:val="32"/>
        <w:szCs w:val="32"/>
        <w:u w:val="single"/>
      </w:rPr>
      <w:t>内部教学文档</w:t>
    </w:r>
  </w:p>
  <w:p w:rsidR="00DC4889" w:rsidRDefault="00DC4889">
    <w:pPr>
      <w:pStyle w:val="a3"/>
      <w:pBdr>
        <w:bottom w:val="none" w:sz="0" w:space="0" w:color="auto"/>
      </w:pBdr>
      <w:jc w:val="both"/>
      <w:rPr>
        <w:rFonts w:ascii="方正粗倩简体" w:eastAsia="方正粗倩简体" w:hAnsi="方正粗倩简体"/>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889" w:rsidRDefault="00DC488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432"/>
        </w:tabs>
        <w:ind w:left="432" w:hanging="432"/>
      </w:pPr>
    </w:lvl>
    <w:lvl w:ilvl="1">
      <w:start w:val="1"/>
      <w:numFmt w:val="decimal"/>
      <w:pStyle w:val="2"/>
      <w:lvlText w:val="%1.%2"/>
      <w:lvlJc w:val="left"/>
      <w:pPr>
        <w:tabs>
          <w:tab w:val="num" w:pos="576"/>
        </w:tabs>
        <w:ind w:left="576" w:hanging="576"/>
      </w:pPr>
      <w:rPr>
        <w:rFonts w:ascii="黑体" w:eastAsia="黑体" w:hAnsi="黑体"/>
        <w:b/>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3"/>
    <w:multiLevelType w:val="singleLevel"/>
    <w:tmpl w:val="00000003"/>
    <w:name w:val="WW8Num2"/>
    <w:lvl w:ilvl="0">
      <w:start w:val="1"/>
      <w:numFmt w:val="decimal"/>
      <w:lvlText w:val="%1."/>
      <w:lvlJc w:val="left"/>
      <w:pPr>
        <w:tabs>
          <w:tab w:val="num" w:pos="1260"/>
        </w:tabs>
        <w:ind w:left="1260" w:hanging="420"/>
      </w:pPr>
    </w:lvl>
  </w:abstractNum>
  <w:abstractNum w:abstractNumId="2">
    <w:nsid w:val="00000004"/>
    <w:multiLevelType w:val="singleLevel"/>
    <w:tmpl w:val="00000004"/>
    <w:name w:val="WW8Num3"/>
    <w:lvl w:ilvl="0">
      <w:start w:val="1"/>
      <w:numFmt w:val="decimal"/>
      <w:lvlText w:val="%1."/>
      <w:lvlJc w:val="left"/>
      <w:pPr>
        <w:tabs>
          <w:tab w:val="num" w:pos="1260"/>
        </w:tabs>
        <w:ind w:left="1260" w:hanging="420"/>
      </w:pPr>
    </w:lvl>
  </w:abstractNum>
  <w:abstractNum w:abstractNumId="3">
    <w:nsid w:val="00000005"/>
    <w:multiLevelType w:val="singleLevel"/>
    <w:tmpl w:val="00000005"/>
    <w:name w:val="WW8Num4"/>
    <w:lvl w:ilvl="0">
      <w:start w:val="1"/>
      <w:numFmt w:val="bullet"/>
      <w:lvlText w:val=""/>
      <w:lvlJc w:val="left"/>
      <w:pPr>
        <w:tabs>
          <w:tab w:val="num" w:pos="1260"/>
        </w:tabs>
        <w:ind w:left="1260" w:hanging="420"/>
      </w:pPr>
      <w:rPr>
        <w:rFonts w:ascii="Wingdings" w:hAnsi="Wingdings"/>
        <w:color w:val="auto"/>
      </w:rPr>
    </w:lvl>
  </w:abstractNum>
  <w:abstractNum w:abstractNumId="4">
    <w:nsid w:val="00000006"/>
    <w:multiLevelType w:val="singleLevel"/>
    <w:tmpl w:val="00000006"/>
    <w:name w:val="WW8Num5"/>
    <w:lvl w:ilvl="0">
      <w:start w:val="1"/>
      <w:numFmt w:val="decimal"/>
      <w:lvlText w:val="%1."/>
      <w:lvlJc w:val="left"/>
      <w:pPr>
        <w:tabs>
          <w:tab w:val="num" w:pos="1200"/>
        </w:tabs>
        <w:ind w:left="1200" w:hanging="360"/>
      </w:pPr>
    </w:lvl>
  </w:abstractNum>
  <w:abstractNum w:abstractNumId="5">
    <w:nsid w:val="00000007"/>
    <w:multiLevelType w:val="multilevel"/>
    <w:tmpl w:val="00000007"/>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6477973"/>
    <w:multiLevelType w:val="hybridMultilevel"/>
    <w:tmpl w:val="89FE451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A7D10AC"/>
    <w:multiLevelType w:val="hybridMultilevel"/>
    <w:tmpl w:val="5888AFD2"/>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
    <w:nsid w:val="180B04A6"/>
    <w:multiLevelType w:val="hybridMultilevel"/>
    <w:tmpl w:val="FADA283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9">
    <w:nsid w:val="187E4C46"/>
    <w:multiLevelType w:val="hybridMultilevel"/>
    <w:tmpl w:val="BBAE834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1A32370E"/>
    <w:multiLevelType w:val="hybridMultilevel"/>
    <w:tmpl w:val="5928B13A"/>
    <w:lvl w:ilvl="0" w:tplc="04D82A04">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nsid w:val="221E11A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24702202"/>
    <w:multiLevelType w:val="hybridMultilevel"/>
    <w:tmpl w:val="C2CA645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0CD6DFF"/>
    <w:multiLevelType w:val="hybridMultilevel"/>
    <w:tmpl w:val="56E274E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33AD35FB"/>
    <w:multiLevelType w:val="hybridMultilevel"/>
    <w:tmpl w:val="CBF86D8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557B0643"/>
    <w:multiLevelType w:val="hybridMultilevel"/>
    <w:tmpl w:val="DCC87598"/>
    <w:lvl w:ilvl="0" w:tplc="00000004">
      <w:start w:val="1"/>
      <w:numFmt w:val="decimal"/>
      <w:lvlText w:val="%1."/>
      <w:lvlJc w:val="left"/>
      <w:pPr>
        <w:tabs>
          <w:tab w:val="num" w:pos="1260"/>
        </w:tabs>
        <w:ind w:left="126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55B973F1"/>
    <w:multiLevelType w:val="hybridMultilevel"/>
    <w:tmpl w:val="D274606C"/>
    <w:lvl w:ilvl="0" w:tplc="8E06EE48">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nsid w:val="5B61725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655B283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6E6F7868"/>
    <w:multiLevelType w:val="hybridMultilevel"/>
    <w:tmpl w:val="0E7CFF1E"/>
    <w:lvl w:ilvl="0" w:tplc="04090011">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7C3019E4"/>
    <w:multiLevelType w:val="hybridMultilevel"/>
    <w:tmpl w:val="1FFA190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1">
    <w:nsid w:val="7FB753B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5"/>
  </w:num>
  <w:num w:numId="8">
    <w:abstractNumId w:val="12"/>
  </w:num>
  <w:num w:numId="9">
    <w:abstractNumId w:val="13"/>
  </w:num>
  <w:num w:numId="10">
    <w:abstractNumId w:val="9"/>
  </w:num>
  <w:num w:numId="11">
    <w:abstractNumId w:val="16"/>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4"/>
  </w:num>
  <w:num w:numId="17">
    <w:abstractNumId w:val="11"/>
  </w:num>
  <w:num w:numId="18">
    <w:abstractNumId w:val="8"/>
  </w:num>
  <w:num w:numId="19">
    <w:abstractNumId w:val="6"/>
  </w:num>
  <w:num w:numId="20">
    <w:abstractNumId w:val="21"/>
  </w:num>
  <w:num w:numId="21">
    <w:abstractNumId w:val="7"/>
  </w:num>
  <w:num w:numId="22">
    <w:abstractNumId w:val="10"/>
  </w:num>
  <w:num w:numId="23">
    <w:abstractNumId w:val="19"/>
  </w:num>
  <w:num w:numId="24">
    <w:abstractNumId w:val="17"/>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o:shapelayout v:ext="edit">
      <o:idmap v:ext="edit" data="1"/>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B37C9"/>
    <w:rsid w:val="000D5E33"/>
    <w:rsid w:val="00105AE0"/>
    <w:rsid w:val="001B1418"/>
    <w:rsid w:val="001B69FF"/>
    <w:rsid w:val="001D1298"/>
    <w:rsid w:val="001E0891"/>
    <w:rsid w:val="001E5D08"/>
    <w:rsid w:val="002528D1"/>
    <w:rsid w:val="002635DF"/>
    <w:rsid w:val="002A4D54"/>
    <w:rsid w:val="002B37C9"/>
    <w:rsid w:val="002B6F60"/>
    <w:rsid w:val="002C1BC8"/>
    <w:rsid w:val="002C29EA"/>
    <w:rsid w:val="002E3BA7"/>
    <w:rsid w:val="002F2F93"/>
    <w:rsid w:val="002F75DD"/>
    <w:rsid w:val="00326F99"/>
    <w:rsid w:val="0033684D"/>
    <w:rsid w:val="003878D2"/>
    <w:rsid w:val="00417902"/>
    <w:rsid w:val="004652B0"/>
    <w:rsid w:val="00467629"/>
    <w:rsid w:val="004801B7"/>
    <w:rsid w:val="00483DFC"/>
    <w:rsid w:val="00496DB8"/>
    <w:rsid w:val="004A0E30"/>
    <w:rsid w:val="004A1170"/>
    <w:rsid w:val="004A381D"/>
    <w:rsid w:val="004A3C4F"/>
    <w:rsid w:val="004D4C25"/>
    <w:rsid w:val="005043D5"/>
    <w:rsid w:val="00527DF2"/>
    <w:rsid w:val="0054317C"/>
    <w:rsid w:val="00544185"/>
    <w:rsid w:val="005448F5"/>
    <w:rsid w:val="0054577D"/>
    <w:rsid w:val="0056461E"/>
    <w:rsid w:val="005856BA"/>
    <w:rsid w:val="005B71B6"/>
    <w:rsid w:val="005C6FFE"/>
    <w:rsid w:val="00645776"/>
    <w:rsid w:val="006A23DF"/>
    <w:rsid w:val="00751530"/>
    <w:rsid w:val="00771AF6"/>
    <w:rsid w:val="007A5E40"/>
    <w:rsid w:val="007B04FD"/>
    <w:rsid w:val="007C627C"/>
    <w:rsid w:val="007E2D5D"/>
    <w:rsid w:val="00801CF1"/>
    <w:rsid w:val="008B75AD"/>
    <w:rsid w:val="008C1505"/>
    <w:rsid w:val="008C1E78"/>
    <w:rsid w:val="00904313"/>
    <w:rsid w:val="0097618C"/>
    <w:rsid w:val="0097641F"/>
    <w:rsid w:val="00976C7A"/>
    <w:rsid w:val="009E30C1"/>
    <w:rsid w:val="00A1349C"/>
    <w:rsid w:val="00A6274E"/>
    <w:rsid w:val="00A80308"/>
    <w:rsid w:val="00A90B06"/>
    <w:rsid w:val="00AC0675"/>
    <w:rsid w:val="00AD1F17"/>
    <w:rsid w:val="00AE27F0"/>
    <w:rsid w:val="00B20139"/>
    <w:rsid w:val="00B27175"/>
    <w:rsid w:val="00B30FC8"/>
    <w:rsid w:val="00B435CC"/>
    <w:rsid w:val="00BE140E"/>
    <w:rsid w:val="00C37636"/>
    <w:rsid w:val="00C40C2D"/>
    <w:rsid w:val="00C82F6F"/>
    <w:rsid w:val="00C834E1"/>
    <w:rsid w:val="00CE1088"/>
    <w:rsid w:val="00CF7B86"/>
    <w:rsid w:val="00D048F3"/>
    <w:rsid w:val="00D2377B"/>
    <w:rsid w:val="00D351BC"/>
    <w:rsid w:val="00D50D49"/>
    <w:rsid w:val="00D7317B"/>
    <w:rsid w:val="00D87C44"/>
    <w:rsid w:val="00DB0535"/>
    <w:rsid w:val="00DC4889"/>
    <w:rsid w:val="00DC4998"/>
    <w:rsid w:val="00E1381E"/>
    <w:rsid w:val="00E256CF"/>
    <w:rsid w:val="00E70578"/>
    <w:rsid w:val="00EF5091"/>
    <w:rsid w:val="00F2421D"/>
    <w:rsid w:val="00F26EC2"/>
    <w:rsid w:val="00F544AD"/>
    <w:rsid w:val="00FC2623"/>
    <w:rsid w:val="00FC4043"/>
    <w:rsid w:val="00FC5E86"/>
    <w:rsid w:val="00FC64AE"/>
    <w:rsid w:val="00FC7204"/>
    <w:rsid w:val="00FE72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7C9"/>
    <w:pPr>
      <w:widowControl w:val="0"/>
      <w:suppressAutoHyphens/>
      <w:jc w:val="both"/>
    </w:pPr>
    <w:rPr>
      <w:rFonts w:ascii="Times New Roman" w:eastAsia="宋体" w:hAnsi="Times New Roman" w:cs="Times New Roman"/>
      <w:kern w:val="1"/>
      <w:szCs w:val="24"/>
      <w:lang w:eastAsia="ar-SA"/>
    </w:rPr>
  </w:style>
  <w:style w:type="paragraph" w:styleId="1">
    <w:name w:val="heading 1"/>
    <w:basedOn w:val="a"/>
    <w:next w:val="a"/>
    <w:link w:val="1Char"/>
    <w:qFormat/>
    <w:rsid w:val="002B37C9"/>
    <w:pPr>
      <w:keepNext/>
      <w:keepLines/>
      <w:pageBreakBefore/>
      <w:tabs>
        <w:tab w:val="num" w:pos="432"/>
      </w:tabs>
      <w:spacing w:line="300" w:lineRule="auto"/>
      <w:ind w:left="432" w:hanging="432"/>
      <w:jc w:val="left"/>
      <w:outlineLvl w:val="0"/>
    </w:pPr>
    <w:rPr>
      <w:rFonts w:ascii="黑体" w:eastAsia="黑体" w:hAnsi="黑体"/>
      <w:b/>
      <w:bCs/>
      <w:sz w:val="32"/>
      <w:szCs w:val="44"/>
    </w:rPr>
  </w:style>
  <w:style w:type="paragraph" w:styleId="2">
    <w:name w:val="heading 2"/>
    <w:basedOn w:val="a"/>
    <w:next w:val="a"/>
    <w:link w:val="2Char"/>
    <w:qFormat/>
    <w:rsid w:val="002B37C9"/>
    <w:pPr>
      <w:keepNext/>
      <w:keepLines/>
      <w:numPr>
        <w:ilvl w:val="1"/>
        <w:numId w:val="1"/>
      </w:numPr>
      <w:spacing w:before="60" w:after="60" w:line="410" w:lineRule="auto"/>
      <w:outlineLvl w:val="1"/>
    </w:pPr>
    <w:rPr>
      <w:rFonts w:ascii="Arial" w:eastAsia="黑体" w:hAnsi="Arial"/>
      <w:b/>
      <w:bCs/>
      <w:sz w:val="30"/>
      <w:szCs w:val="32"/>
    </w:rPr>
  </w:style>
  <w:style w:type="paragraph" w:styleId="3">
    <w:name w:val="heading 3"/>
    <w:basedOn w:val="a"/>
    <w:next w:val="a"/>
    <w:link w:val="3Char"/>
    <w:qFormat/>
    <w:rsid w:val="002B37C9"/>
    <w:pPr>
      <w:keepNext/>
      <w:keepLines/>
      <w:tabs>
        <w:tab w:val="num" w:pos="720"/>
      </w:tabs>
      <w:spacing w:before="60" w:after="60" w:line="240" w:lineRule="atLeast"/>
      <w:ind w:left="720" w:hanging="720"/>
      <w:outlineLvl w:val="2"/>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semiHidden/>
    <w:unhideWhenUsed/>
    <w:rsid w:val="002B37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semiHidden/>
    <w:rsid w:val="002B37C9"/>
    <w:rPr>
      <w:sz w:val="18"/>
      <w:szCs w:val="18"/>
    </w:rPr>
  </w:style>
  <w:style w:type="paragraph" w:styleId="a4">
    <w:name w:val="footer"/>
    <w:basedOn w:val="a"/>
    <w:link w:val="Char0"/>
    <w:unhideWhenUsed/>
    <w:rsid w:val="002B37C9"/>
    <w:pPr>
      <w:tabs>
        <w:tab w:val="center" w:pos="4153"/>
        <w:tab w:val="right" w:pos="8306"/>
      </w:tabs>
      <w:snapToGrid w:val="0"/>
      <w:jc w:val="left"/>
    </w:pPr>
    <w:rPr>
      <w:sz w:val="18"/>
      <w:szCs w:val="18"/>
    </w:rPr>
  </w:style>
  <w:style w:type="character" w:customStyle="1" w:styleId="Char0">
    <w:name w:val="页脚 Char"/>
    <w:basedOn w:val="a0"/>
    <w:link w:val="a4"/>
    <w:rsid w:val="002B37C9"/>
    <w:rPr>
      <w:sz w:val="18"/>
      <w:szCs w:val="18"/>
    </w:rPr>
  </w:style>
  <w:style w:type="character" w:customStyle="1" w:styleId="1Char">
    <w:name w:val="标题 1 Char"/>
    <w:basedOn w:val="a0"/>
    <w:link w:val="1"/>
    <w:rsid w:val="002B37C9"/>
    <w:rPr>
      <w:rFonts w:ascii="黑体" w:eastAsia="黑体" w:hAnsi="黑体" w:cs="Times New Roman"/>
      <w:b/>
      <w:bCs/>
      <w:kern w:val="1"/>
      <w:sz w:val="32"/>
      <w:szCs w:val="44"/>
      <w:lang w:eastAsia="ar-SA"/>
    </w:rPr>
  </w:style>
  <w:style w:type="character" w:customStyle="1" w:styleId="2Char">
    <w:name w:val="标题 2 Char"/>
    <w:basedOn w:val="a0"/>
    <w:link w:val="2"/>
    <w:rsid w:val="002B37C9"/>
    <w:rPr>
      <w:rFonts w:ascii="Arial" w:eastAsia="黑体" w:hAnsi="Arial" w:cs="Times New Roman"/>
      <w:b/>
      <w:bCs/>
      <w:kern w:val="1"/>
      <w:sz w:val="30"/>
      <w:szCs w:val="32"/>
      <w:lang w:eastAsia="ar-SA"/>
    </w:rPr>
  </w:style>
  <w:style w:type="character" w:customStyle="1" w:styleId="3Char">
    <w:name w:val="标题 3 Char"/>
    <w:basedOn w:val="a0"/>
    <w:link w:val="3"/>
    <w:rsid w:val="002B37C9"/>
    <w:rPr>
      <w:rFonts w:ascii="Times New Roman" w:eastAsia="宋体" w:hAnsi="Times New Roman" w:cs="Times New Roman"/>
      <w:b/>
      <w:kern w:val="1"/>
      <w:sz w:val="28"/>
      <w:szCs w:val="20"/>
      <w:lang w:eastAsia="ar-SA"/>
    </w:rPr>
  </w:style>
  <w:style w:type="character" w:styleId="a5">
    <w:name w:val="Hyperlink"/>
    <w:basedOn w:val="a0"/>
    <w:uiPriority w:val="99"/>
    <w:rsid w:val="002B37C9"/>
    <w:rPr>
      <w:color w:val="0000FF"/>
      <w:u w:val="single"/>
    </w:rPr>
  </w:style>
  <w:style w:type="paragraph" w:styleId="20">
    <w:name w:val="toc 2"/>
    <w:basedOn w:val="a"/>
    <w:next w:val="a"/>
    <w:uiPriority w:val="39"/>
    <w:rsid w:val="002B37C9"/>
    <w:pPr>
      <w:ind w:left="210"/>
      <w:jc w:val="left"/>
    </w:pPr>
    <w:rPr>
      <w:smallCaps/>
      <w:szCs w:val="20"/>
    </w:rPr>
  </w:style>
  <w:style w:type="paragraph" w:customStyle="1" w:styleId="DeckblattOben">
    <w:name w:val="Deckblatt Oben"/>
    <w:basedOn w:val="a"/>
    <w:rsid w:val="002B37C9"/>
    <w:pPr>
      <w:keepLines/>
      <w:jc w:val="right"/>
    </w:pPr>
    <w:rPr>
      <w:sz w:val="24"/>
    </w:rPr>
  </w:style>
  <w:style w:type="paragraph" w:customStyle="1" w:styleId="DeckblattTitel">
    <w:name w:val="Deckblatt Titel"/>
    <w:basedOn w:val="a"/>
    <w:rsid w:val="002B37C9"/>
    <w:pPr>
      <w:spacing w:before="5400" w:after="180"/>
    </w:pPr>
    <w:rPr>
      <w:b/>
      <w:sz w:val="44"/>
    </w:rPr>
  </w:style>
  <w:style w:type="paragraph" w:customStyle="1" w:styleId="DeckblattUntertitel">
    <w:name w:val="Deckblatt Untertitel"/>
    <w:basedOn w:val="a"/>
    <w:rsid w:val="002B37C9"/>
    <w:rPr>
      <w:sz w:val="24"/>
    </w:rPr>
  </w:style>
  <w:style w:type="paragraph" w:styleId="10">
    <w:name w:val="toc 1"/>
    <w:basedOn w:val="a"/>
    <w:next w:val="a"/>
    <w:uiPriority w:val="39"/>
    <w:rsid w:val="002B37C9"/>
    <w:rPr>
      <w:b/>
    </w:rPr>
  </w:style>
  <w:style w:type="paragraph" w:styleId="30">
    <w:name w:val="toc 3"/>
    <w:basedOn w:val="a"/>
    <w:next w:val="a"/>
    <w:uiPriority w:val="39"/>
    <w:rsid w:val="002B37C9"/>
    <w:pPr>
      <w:ind w:left="840"/>
    </w:pPr>
  </w:style>
  <w:style w:type="paragraph" w:styleId="a6">
    <w:name w:val="Body Text"/>
    <w:basedOn w:val="a"/>
    <w:link w:val="Char1"/>
    <w:uiPriority w:val="99"/>
    <w:semiHidden/>
    <w:unhideWhenUsed/>
    <w:rsid w:val="002B37C9"/>
    <w:pPr>
      <w:spacing w:after="120"/>
    </w:pPr>
  </w:style>
  <w:style w:type="character" w:customStyle="1" w:styleId="Char1">
    <w:name w:val="正文文本 Char"/>
    <w:basedOn w:val="a0"/>
    <w:link w:val="a6"/>
    <w:uiPriority w:val="99"/>
    <w:semiHidden/>
    <w:rsid w:val="002B37C9"/>
    <w:rPr>
      <w:rFonts w:ascii="Times New Roman" w:eastAsia="宋体" w:hAnsi="Times New Roman" w:cs="Times New Roman"/>
      <w:kern w:val="1"/>
      <w:szCs w:val="24"/>
      <w:lang w:eastAsia="ar-SA"/>
    </w:rPr>
  </w:style>
  <w:style w:type="paragraph" w:styleId="a7">
    <w:name w:val="Body Text First Indent"/>
    <w:basedOn w:val="a"/>
    <w:link w:val="Char2"/>
    <w:semiHidden/>
    <w:rsid w:val="002B37C9"/>
    <w:pPr>
      <w:spacing w:line="360" w:lineRule="auto"/>
      <w:ind w:firstLine="200"/>
      <w:jc w:val="left"/>
    </w:pPr>
    <w:rPr>
      <w:szCs w:val="20"/>
    </w:rPr>
  </w:style>
  <w:style w:type="character" w:customStyle="1" w:styleId="Char2">
    <w:name w:val="正文首行缩进 Char"/>
    <w:basedOn w:val="Char1"/>
    <w:link w:val="a7"/>
    <w:semiHidden/>
    <w:rsid w:val="002B37C9"/>
    <w:rPr>
      <w:szCs w:val="20"/>
    </w:rPr>
  </w:style>
  <w:style w:type="paragraph" w:customStyle="1" w:styleId="Default">
    <w:name w:val="Default"/>
    <w:rsid w:val="002B37C9"/>
    <w:pPr>
      <w:widowControl w:val="0"/>
      <w:suppressAutoHyphens/>
      <w:autoSpaceDE w:val="0"/>
    </w:pPr>
    <w:rPr>
      <w:rFonts w:ascii="Arial" w:eastAsia="宋体" w:hAnsi="Arial" w:cs="Arial"/>
      <w:color w:val="000000"/>
      <w:kern w:val="0"/>
      <w:sz w:val="24"/>
      <w:szCs w:val="24"/>
      <w:lang w:eastAsia="ar-SA"/>
    </w:rPr>
  </w:style>
  <w:style w:type="paragraph" w:styleId="a8">
    <w:name w:val="Balloon Text"/>
    <w:basedOn w:val="a"/>
    <w:link w:val="Char3"/>
    <w:uiPriority w:val="99"/>
    <w:semiHidden/>
    <w:unhideWhenUsed/>
    <w:rsid w:val="002B37C9"/>
    <w:rPr>
      <w:sz w:val="18"/>
      <w:szCs w:val="18"/>
    </w:rPr>
  </w:style>
  <w:style w:type="character" w:customStyle="1" w:styleId="Char3">
    <w:name w:val="批注框文本 Char"/>
    <w:basedOn w:val="a0"/>
    <w:link w:val="a8"/>
    <w:uiPriority w:val="99"/>
    <w:semiHidden/>
    <w:rsid w:val="002B37C9"/>
    <w:rPr>
      <w:rFonts w:ascii="Times New Roman" w:eastAsia="宋体" w:hAnsi="Times New Roman" w:cs="Times New Roman"/>
      <w:kern w:val="1"/>
      <w:sz w:val="18"/>
      <w:szCs w:val="18"/>
      <w:lang w:eastAsia="ar-SA"/>
    </w:rPr>
  </w:style>
  <w:style w:type="paragraph" w:styleId="a9">
    <w:name w:val="List Paragraph"/>
    <w:basedOn w:val="a"/>
    <w:uiPriority w:val="34"/>
    <w:qFormat/>
    <w:rsid w:val="001B69FF"/>
    <w:pPr>
      <w:ind w:firstLineChars="200" w:firstLine="420"/>
    </w:pPr>
  </w:style>
  <w:style w:type="paragraph" w:styleId="aa">
    <w:name w:val="Document Map"/>
    <w:basedOn w:val="a"/>
    <w:link w:val="Char4"/>
    <w:uiPriority w:val="99"/>
    <w:semiHidden/>
    <w:unhideWhenUsed/>
    <w:rsid w:val="002E3BA7"/>
    <w:rPr>
      <w:rFonts w:ascii="宋体"/>
      <w:sz w:val="18"/>
      <w:szCs w:val="18"/>
    </w:rPr>
  </w:style>
  <w:style w:type="character" w:customStyle="1" w:styleId="Char4">
    <w:name w:val="文档结构图 Char"/>
    <w:basedOn w:val="a0"/>
    <w:link w:val="aa"/>
    <w:uiPriority w:val="99"/>
    <w:semiHidden/>
    <w:rsid w:val="002E3BA7"/>
    <w:rPr>
      <w:rFonts w:ascii="宋体" w:eastAsia="宋体" w:hAnsi="Times New Roman" w:cs="Times New Roman"/>
      <w:kern w:val="1"/>
      <w:sz w:val="18"/>
      <w:szCs w:val="18"/>
      <w:lang w:eastAsia="ar-SA"/>
    </w:rPr>
  </w:style>
  <w:style w:type="character" w:styleId="ab">
    <w:name w:val="annotation reference"/>
    <w:basedOn w:val="a0"/>
    <w:uiPriority w:val="99"/>
    <w:semiHidden/>
    <w:unhideWhenUsed/>
    <w:rsid w:val="00C40C2D"/>
    <w:rPr>
      <w:sz w:val="21"/>
      <w:szCs w:val="21"/>
    </w:rPr>
  </w:style>
  <w:style w:type="paragraph" w:styleId="ac">
    <w:name w:val="annotation text"/>
    <w:basedOn w:val="a"/>
    <w:link w:val="Char5"/>
    <w:uiPriority w:val="99"/>
    <w:semiHidden/>
    <w:unhideWhenUsed/>
    <w:rsid w:val="00C40C2D"/>
    <w:pPr>
      <w:jc w:val="left"/>
    </w:pPr>
  </w:style>
  <w:style w:type="character" w:customStyle="1" w:styleId="Char5">
    <w:name w:val="批注文字 Char"/>
    <w:basedOn w:val="a0"/>
    <w:link w:val="ac"/>
    <w:uiPriority w:val="99"/>
    <w:semiHidden/>
    <w:rsid w:val="00C40C2D"/>
    <w:rPr>
      <w:rFonts w:ascii="Times New Roman" w:eastAsia="宋体" w:hAnsi="Times New Roman" w:cs="Times New Roman"/>
      <w:kern w:val="1"/>
      <w:szCs w:val="24"/>
      <w:lang w:eastAsia="ar-SA"/>
    </w:rPr>
  </w:style>
  <w:style w:type="paragraph" w:styleId="ad">
    <w:name w:val="annotation subject"/>
    <w:basedOn w:val="ac"/>
    <w:next w:val="ac"/>
    <w:link w:val="Char6"/>
    <w:uiPriority w:val="99"/>
    <w:semiHidden/>
    <w:unhideWhenUsed/>
    <w:rsid w:val="00C40C2D"/>
    <w:rPr>
      <w:b/>
      <w:bCs/>
    </w:rPr>
  </w:style>
  <w:style w:type="character" w:customStyle="1" w:styleId="Char6">
    <w:name w:val="批注主题 Char"/>
    <w:basedOn w:val="Char5"/>
    <w:link w:val="ad"/>
    <w:uiPriority w:val="99"/>
    <w:semiHidden/>
    <w:rsid w:val="00C40C2D"/>
    <w:rPr>
      <w:b/>
      <w:bCs/>
    </w:rPr>
  </w:style>
  <w:style w:type="character" w:styleId="ae">
    <w:name w:val="FollowedHyperlink"/>
    <w:basedOn w:val="a0"/>
    <w:uiPriority w:val="99"/>
    <w:semiHidden/>
    <w:unhideWhenUsed/>
    <w:rsid w:val="00C834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baow@gmail.com"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oleObject" Target="embeddings/oleObject5.bin"/><Relationship Id="rId42" Type="http://schemas.openxmlformats.org/officeDocument/2006/relationships/footer" Target="footer7.xml"/><Relationship Id="rId7" Type="http://schemas.openxmlformats.org/officeDocument/2006/relationships/hyperlink" Target="mailto:082053025@fudan.edu.cn" TargetMode="Externa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3.emf"/><Relationship Id="rId38" Type="http://schemas.openxmlformats.org/officeDocument/2006/relationships/oleObject" Target="embeddings/oleObject7.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1.emf"/><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image" Target="media/image15.emf"/><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emf"/><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oleObject" Target="embeddings/oleObject3.bin"/><Relationship Id="rId35" Type="http://schemas.openxmlformats.org/officeDocument/2006/relationships/image" Target="media/image14.emf"/><Relationship Id="rId43" Type="http://schemas.openxmlformats.org/officeDocument/2006/relationships/header" Target="header8.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24</Pages>
  <Words>2210</Words>
  <Characters>12602</Characters>
  <Application>Microsoft Office Word</Application>
  <DocSecurity>0</DocSecurity>
  <Lines>105</Lines>
  <Paragraphs>29</Paragraphs>
  <ScaleCrop>false</ScaleCrop>
  <Company>FDU</Company>
  <LinksUpToDate>false</LinksUpToDate>
  <CharactersWithSpaces>14783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leo</cp:lastModifiedBy>
  <cp:revision>80</cp:revision>
  <dcterms:created xsi:type="dcterms:W3CDTF">2010-04-03T04:46:00Z</dcterms:created>
  <dcterms:modified xsi:type="dcterms:W3CDTF">2010-04-06T03:20:00Z</dcterms:modified>
</cp:coreProperties>
</file>